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Роль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отца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в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воспитании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детей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в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</w:t>
      </w:r>
      <w:r w:rsidRPr="00B83859">
        <w:rPr>
          <w:rFonts w:ascii="Times New Roman" w:hAnsi="Times New Roman" w:cs="Times New Roman"/>
          <w:b/>
          <w:bCs/>
          <w:color w:val="7030A0"/>
          <w:sz w:val="36"/>
          <w:szCs w:val="36"/>
        </w:rPr>
        <w:t>семье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83859"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  <w:t>П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ословиц</w:t>
      </w:r>
      <w:r w:rsidRPr="00B83859"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  <w:t>ы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об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отце</w:t>
      </w:r>
      <w:r w:rsidRPr="00B8385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: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рыбак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воду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смотрят</w:t>
      </w:r>
      <w:r w:rsidRPr="00B83859">
        <w:rPr>
          <w:rFonts w:ascii="Times New Roman" w:hAnsi="Times New Roman" w:cs="Times New Roman"/>
          <w:sz w:val="28"/>
          <w:szCs w:val="28"/>
        </w:rPr>
        <w:t>!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дитяти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всегда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сильнее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всех</w:t>
      </w:r>
      <w:r w:rsidRPr="00B83859">
        <w:rPr>
          <w:rFonts w:ascii="Times New Roman" w:hAnsi="Times New Roman" w:cs="Times New Roman"/>
          <w:sz w:val="28"/>
          <w:szCs w:val="28"/>
        </w:rPr>
        <w:t>!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Бог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людей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детей</w:t>
      </w:r>
      <w:r w:rsidRPr="00B83859">
        <w:rPr>
          <w:rFonts w:ascii="Times New Roman" w:hAnsi="Times New Roman" w:cs="Times New Roman"/>
          <w:sz w:val="28"/>
          <w:szCs w:val="28"/>
        </w:rPr>
        <w:t>!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color w:val="0070C0"/>
          <w:sz w:val="28"/>
          <w:szCs w:val="28"/>
        </w:rPr>
      </w:pPr>
      <w:r w:rsidRPr="00B83859"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  <w:t>Роль отца в семье</w:t>
      </w:r>
      <w:r w:rsidRPr="00B83859">
        <w:rPr>
          <w:rFonts w:ascii="Times New Roman CYR" w:hAnsi="Times New Roman CYR" w:cs="Times New Roman CYR"/>
          <w:color w:val="0070C0"/>
          <w:sz w:val="28"/>
          <w:szCs w:val="28"/>
        </w:rPr>
        <w:t>: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воспитатель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друг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посредник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авторитет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помощник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кормилец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защи</w:t>
      </w:r>
      <w:r>
        <w:rPr>
          <w:rFonts w:ascii="Times New Roman CYR" w:hAnsi="Times New Roman CYR" w:cs="Times New Roman CYR"/>
          <w:sz w:val="28"/>
          <w:szCs w:val="28"/>
        </w:rPr>
        <w:t>тник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! </w:t>
      </w:r>
      <w:r w:rsidRPr="00B83859">
        <w:rPr>
          <w:rFonts w:ascii="Times New Roman" w:hAnsi="Times New Roman" w:cs="Times New Roman"/>
          <w:sz w:val="28"/>
          <w:szCs w:val="28"/>
        </w:rPr>
        <w:t>Какое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это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гордое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звание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нём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сердечная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доброта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ласка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мужская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сила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справедливость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конечно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любовь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детям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хочется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каждый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услышав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эти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слова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понял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нужен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своему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своей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семье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собс</w:t>
      </w:r>
      <w:r w:rsidRPr="00B83859">
        <w:rPr>
          <w:rFonts w:ascii="Times New Roman" w:hAnsi="Times New Roman" w:cs="Times New Roman"/>
          <w:sz w:val="28"/>
          <w:szCs w:val="28"/>
        </w:rPr>
        <w:t>твенным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примером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участием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детской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судьбе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завоевал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уважение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привязанность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детей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B83859">
        <w:rPr>
          <w:rFonts w:ascii="Times New Roman" w:hAnsi="Times New Roman" w:cs="Times New Roman"/>
          <w:sz w:val="28"/>
          <w:szCs w:val="28"/>
        </w:rPr>
        <w:t>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представляет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мир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мысли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созданные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человеческим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трудом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вещи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закон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порядок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дисциплину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путешествия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приключения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нашей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жизни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много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вещей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</w:t>
      </w:r>
      <w:r w:rsidRPr="00B83859">
        <w:rPr>
          <w:rFonts w:ascii="Times New Roman" w:hAnsi="Times New Roman" w:cs="Times New Roman"/>
          <w:sz w:val="28"/>
          <w:szCs w:val="28"/>
        </w:rPr>
        <w:t>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приходят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уходят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Можно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купить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вещь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спустя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некоторое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время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продать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Можно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сделать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карьеру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разрушить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Можно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выиграть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миллион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проиграть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миллиард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нашей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жизни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приходит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уходит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вещи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невозможно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изменить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рождением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понимаете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папа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навсегда</w:t>
      </w:r>
      <w:r w:rsidRPr="00B83859">
        <w:rPr>
          <w:rFonts w:ascii="Times New Roman" w:hAnsi="Times New Roman" w:cs="Times New Roman"/>
          <w:sz w:val="28"/>
          <w:szCs w:val="28"/>
        </w:rPr>
        <w:t xml:space="preserve">! </w:t>
      </w:r>
      <w:r w:rsidRPr="00B83859">
        <w:rPr>
          <w:rFonts w:ascii="Times New Roman" w:hAnsi="Times New Roman" w:cs="Times New Roman"/>
          <w:sz w:val="28"/>
          <w:szCs w:val="28"/>
        </w:rPr>
        <w:t>Вы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можете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быть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разным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папой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– </w:t>
      </w:r>
      <w:r w:rsidRPr="00B83859">
        <w:rPr>
          <w:rFonts w:ascii="Times New Roman" w:hAnsi="Times New Roman" w:cs="Times New Roman"/>
          <w:sz w:val="28"/>
          <w:szCs w:val="28"/>
        </w:rPr>
        <w:t>добрым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плохим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хорошим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невнимательным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отзывчивым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забывчивым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ещё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много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много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каким</w:t>
      </w:r>
      <w:r w:rsidRPr="00B83859">
        <w:rPr>
          <w:rFonts w:ascii="Times New Roman" w:hAnsi="Times New Roman" w:cs="Times New Roman"/>
          <w:sz w:val="28"/>
          <w:szCs w:val="28"/>
        </w:rPr>
        <w:t>….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Но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то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,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что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Вы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отец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этого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маленького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человечка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,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это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уже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навсегда</w:t>
      </w:r>
      <w:r w:rsidRPr="00B83859">
        <w:rPr>
          <w:rFonts w:ascii="Times New Roman" w:hAnsi="Times New Roman" w:cs="Times New Roman"/>
          <w:i/>
          <w:iCs/>
          <w:color w:val="FF0000"/>
          <w:sz w:val="32"/>
          <w:szCs w:val="32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lastRenderedPageBreak/>
        <w:t>Исходя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>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отличий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материнской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отцовской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любви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 CYR" w:hAnsi="Times New Roman CYR" w:cs="Times New Roman CYR"/>
          <w:sz w:val="28"/>
          <w:szCs w:val="28"/>
        </w:rPr>
        <w:t xml:space="preserve">но </w:t>
      </w:r>
      <w:r w:rsidRPr="00B83859">
        <w:rPr>
          <w:rFonts w:ascii="Times New Roman" w:hAnsi="Times New Roman" w:cs="Times New Roman"/>
          <w:sz w:val="28"/>
          <w:szCs w:val="28"/>
        </w:rPr>
        <w:t>определять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различные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формирования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личности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ребёнке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- </w:t>
      </w:r>
      <w:r w:rsidRPr="00B83859">
        <w:rPr>
          <w:rFonts w:ascii="Times New Roman" w:hAnsi="Times New Roman" w:cs="Times New Roman"/>
          <w:sz w:val="28"/>
          <w:szCs w:val="28"/>
        </w:rPr>
        <w:t>Папа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просто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родной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человек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образец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мужчины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символ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мужественности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мужского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начала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Благодаря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символической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функции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которую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выполняет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помогает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малышу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составить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представления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окружающих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-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меньше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опекает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предоставляет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больше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воспитывая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самодисциплину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Этим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поощряют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процесс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отделения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</w:t>
      </w:r>
      <w:r w:rsidRPr="00B83859">
        <w:rPr>
          <w:rFonts w:ascii="Times New Roman" w:hAnsi="Times New Roman" w:cs="Times New Roman"/>
          <w:sz w:val="28"/>
          <w:szCs w:val="28"/>
        </w:rPr>
        <w:t>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матери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ускоряют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адаптацию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социальным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условиям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-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единственный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герой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способен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разогнать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тени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спугнуть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любое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чудовище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пропадает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страх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-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– </w:t>
      </w:r>
      <w:r w:rsidRPr="00B83859">
        <w:rPr>
          <w:rFonts w:ascii="Times New Roman" w:hAnsi="Times New Roman" w:cs="Times New Roman"/>
          <w:sz w:val="28"/>
          <w:szCs w:val="28"/>
        </w:rPr>
        <w:t>это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божество</w:t>
      </w:r>
      <w:r w:rsidRPr="00B83859">
        <w:rPr>
          <w:rFonts w:ascii="Times New Roman" w:hAnsi="Times New Roman" w:cs="Times New Roman"/>
          <w:sz w:val="28"/>
          <w:szCs w:val="28"/>
        </w:rPr>
        <w:t xml:space="preserve">!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всемогущ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неуязвим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может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гл</w:t>
      </w:r>
      <w:r w:rsidRPr="00B83859">
        <w:rPr>
          <w:rFonts w:ascii="Times New Roman" w:hAnsi="Times New Roman" w:cs="Times New Roman"/>
          <w:sz w:val="28"/>
          <w:szCs w:val="28"/>
        </w:rPr>
        <w:t>азах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секрет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сыновья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подражают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5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плохом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Срабатывает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сознание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: </w:t>
      </w:r>
      <w:r w:rsidRPr="00B83859">
        <w:rPr>
          <w:rFonts w:ascii="Times New Roman" w:hAnsi="Times New Roman" w:cs="Times New Roman"/>
          <w:sz w:val="28"/>
          <w:szCs w:val="28"/>
        </w:rPr>
        <w:t>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папа</w:t>
      </w:r>
      <w:r w:rsidRPr="00B83859">
        <w:rPr>
          <w:rFonts w:ascii="Times New Roman" w:hAnsi="Times New Roman" w:cs="Times New Roman"/>
          <w:sz w:val="28"/>
          <w:szCs w:val="28"/>
        </w:rPr>
        <w:t>!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Роль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воспитании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велика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важен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так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дочери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если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нужен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образец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подражания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дочь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нуждается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отцовском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одобрении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ПАПА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ДЛЯ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СЫНА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…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Каждый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хочет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вырос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настоящим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однако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каждый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знает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это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воплотить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Мальчикам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очень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необходимы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дружба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одобрение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нуждаются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обществе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любви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Мальчи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начнёт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чувствовать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благодаря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способности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подражать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брать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пример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тех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рядом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пользуются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расположением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Если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всегда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нетерпелив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раздражителен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отношению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мальчик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будет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испытывать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напряжение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обществе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Такой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ребёнок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скорее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потянется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матери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воспримет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интересы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Итак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если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хочет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вырос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настоящим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должен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набрасываться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когда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тот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плачет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стыдить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заставлять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</w:t>
      </w:r>
      <w:r w:rsidRPr="00B83859">
        <w:rPr>
          <w:rFonts w:ascii="Times New Roman" w:hAnsi="Times New Roman" w:cs="Times New Roman"/>
          <w:sz w:val="28"/>
          <w:szCs w:val="28"/>
        </w:rPr>
        <w:t>аниматься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неинтересными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делами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должен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удовольствием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проводить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давая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ему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почувствовать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свою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гордость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радость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успехи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прививает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сыну</w:t>
      </w:r>
      <w:r w:rsidRPr="00B83859">
        <w:rPr>
          <w:rFonts w:ascii="Times New Roman" w:hAnsi="Times New Roman" w:cs="Times New Roman"/>
          <w:sz w:val="28"/>
          <w:szCs w:val="28"/>
        </w:rPr>
        <w:t>: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мужское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достоинство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рыцарское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отношение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женщине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умение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брать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>тветственность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способность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труду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д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ПАПА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ДЛЯ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ДОЧКИ</w:t>
      </w:r>
      <w:r w:rsidRPr="00B83859">
        <w:rPr>
          <w:rFonts w:ascii="Times New Roman" w:hAnsi="Times New Roman" w:cs="Times New Roman"/>
          <w:b/>
          <w:color w:val="7030A0"/>
          <w:sz w:val="28"/>
          <w:szCs w:val="28"/>
        </w:rPr>
        <w:t>…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менее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важна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роль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полноценном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воспитании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девочки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– </w:t>
      </w:r>
      <w:r w:rsidRPr="00B83859">
        <w:rPr>
          <w:rFonts w:ascii="Times New Roman" w:hAnsi="Times New Roman" w:cs="Times New Roman"/>
          <w:sz w:val="28"/>
          <w:szCs w:val="28"/>
        </w:rPr>
        <w:t>первый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которым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встречается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жизни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От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отношений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родителей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семье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многом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зависит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дальнейшая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личная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жизнь</w:t>
      </w:r>
      <w:r w:rsidRPr="00B83859">
        <w:rPr>
          <w:rFonts w:ascii="Times New Roman" w:hAnsi="Times New Roman" w:cs="Times New Roman"/>
          <w:sz w:val="28"/>
          <w:szCs w:val="28"/>
        </w:rPr>
        <w:t>,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женская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самооценка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Многие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девочки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детстве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хватает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внимания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обречены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самоутверждение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течение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жизни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Подчёркнутая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напористость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стремление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выйти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сферы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женских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занятий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утвердить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равноправие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мужчинами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часто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являются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последствием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детского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желания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привлечь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внимание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доказать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ему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достойна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любви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Девочки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первых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дней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окружённые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папиной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любовью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вырастают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более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уверенными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собственной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полноценности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чувствуют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более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защи</w:t>
      </w:r>
      <w:r w:rsidRPr="00B83859">
        <w:rPr>
          <w:rFonts w:ascii="Times New Roman" w:hAnsi="Times New Roman" w:cs="Times New Roman"/>
          <w:sz w:val="28"/>
          <w:szCs w:val="28"/>
        </w:rPr>
        <w:t>щёнными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Меж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участь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ценить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качества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делают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Настоящим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девочка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будущая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женщина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готовит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выходу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мир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где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мужчины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зря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называются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сильной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половиной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прививает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 </w:t>
      </w:r>
      <w:r w:rsidRPr="00B83859">
        <w:rPr>
          <w:rFonts w:ascii="Times New Roman" w:hAnsi="Times New Roman" w:cs="Times New Roman"/>
          <w:sz w:val="28"/>
          <w:szCs w:val="28"/>
        </w:rPr>
        <w:t>дочери</w:t>
      </w:r>
      <w:r w:rsidRPr="00B83859">
        <w:rPr>
          <w:rFonts w:ascii="Times New Roman" w:hAnsi="Times New Roman" w:cs="Times New Roman"/>
          <w:sz w:val="28"/>
          <w:szCs w:val="28"/>
        </w:rPr>
        <w:t>: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гармоничность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83859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у</w:t>
      </w:r>
      <w:r w:rsidRPr="00B83859">
        <w:rPr>
          <w:rFonts w:ascii="Times New Roman" w:hAnsi="Times New Roman" w:cs="Times New Roman"/>
          <w:sz w:val="28"/>
          <w:szCs w:val="28"/>
        </w:rPr>
        <w:t>веренность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женское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достоинство</w:t>
      </w:r>
      <w:r w:rsidRPr="00B8385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интуитивно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дочь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выбирает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партнёра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такого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ваш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ребёнок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вырос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здоровым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счастливым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уверенным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человеком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вы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должны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ответить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следующий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вопрос</w:t>
      </w:r>
      <w:r w:rsidRPr="00B83859">
        <w:rPr>
          <w:rFonts w:ascii="Times New Roman" w:hAnsi="Times New Roman" w:cs="Times New Roman"/>
          <w:sz w:val="28"/>
          <w:szCs w:val="28"/>
        </w:rPr>
        <w:t xml:space="preserve">: </w:t>
      </w:r>
      <w:r w:rsidRPr="00B83859">
        <w:rPr>
          <w:rFonts w:ascii="Times New Roman" w:hAnsi="Times New Roman" w:cs="Times New Roman"/>
          <w:sz w:val="28"/>
          <w:szCs w:val="28"/>
        </w:rPr>
        <w:t>Всегда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хочу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б</w:t>
      </w:r>
      <w:r w:rsidRPr="00B83859">
        <w:rPr>
          <w:rFonts w:ascii="Times New Roman" w:hAnsi="Times New Roman" w:cs="Times New Roman"/>
          <w:sz w:val="28"/>
          <w:szCs w:val="28"/>
        </w:rPr>
        <w:t>удет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хорошо</w:t>
      </w:r>
      <w:r w:rsidRPr="00B83859">
        <w:rPr>
          <w:rFonts w:ascii="Times New Roman" w:hAnsi="Times New Roman" w:cs="Times New Roman"/>
          <w:sz w:val="28"/>
          <w:szCs w:val="28"/>
        </w:rPr>
        <w:t>?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Будьте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предельно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откровенны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вопросах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относительно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настоящего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будущего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рисуйте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ему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радужные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горизонты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могут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оправдаться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Сделайте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так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чтобы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ваш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ребёнок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знал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хотите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само</w:t>
      </w:r>
      <w:r w:rsidRPr="00B83859">
        <w:rPr>
          <w:rFonts w:ascii="Times New Roman" w:hAnsi="Times New Roman" w:cs="Times New Roman"/>
          <w:sz w:val="28"/>
          <w:szCs w:val="28"/>
        </w:rPr>
        <w:t>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раннего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детства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учите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вашего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понимать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слова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можно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нельзя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надо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Помните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! </w:t>
      </w:r>
      <w:r w:rsidRPr="00B83859">
        <w:rPr>
          <w:rFonts w:ascii="Times New Roman" w:hAnsi="Times New Roman" w:cs="Times New Roman"/>
          <w:sz w:val="28"/>
          <w:szCs w:val="28"/>
        </w:rPr>
        <w:t>Ребёнок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должен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очень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рано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понимать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вещи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которые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категорически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нельзя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делать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ибо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этим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последует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обязательное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наказание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Рассказывайте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своём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детст</w:t>
      </w:r>
      <w:r w:rsidRPr="00B83859">
        <w:rPr>
          <w:rFonts w:ascii="Times New Roman" w:hAnsi="Times New Roman" w:cs="Times New Roman"/>
          <w:sz w:val="28"/>
          <w:szCs w:val="28"/>
        </w:rPr>
        <w:t>ве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своих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желаниях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интересах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планах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поступках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получилось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получилось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Говорите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правду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рисуйте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себя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розовыми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красками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• </w:t>
      </w:r>
      <w:r w:rsidRPr="00B83859">
        <w:rPr>
          <w:rFonts w:ascii="Times New Roman" w:hAnsi="Times New Roman" w:cs="Times New Roman"/>
          <w:sz w:val="28"/>
          <w:szCs w:val="28"/>
        </w:rPr>
        <w:t>Развивайте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своём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дела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поступки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перекладывайте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чужие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</w:t>
      </w:r>
      <w:r w:rsidRPr="00B83859">
        <w:rPr>
          <w:rFonts w:ascii="Times New Roman" w:hAnsi="Times New Roman" w:cs="Times New Roman"/>
          <w:sz w:val="28"/>
          <w:szCs w:val="28"/>
        </w:rPr>
        <w:t>лечи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3859">
        <w:rPr>
          <w:rFonts w:ascii="Times New Roman CYR" w:hAnsi="Times New Roman CYR" w:cs="Times New Roman CYR"/>
          <w:b/>
          <w:bCs/>
          <w:i/>
          <w:iCs/>
          <w:color w:val="7030A0"/>
          <w:sz w:val="32"/>
          <w:szCs w:val="32"/>
        </w:rPr>
        <w:t>Папе в помощь</w:t>
      </w:r>
      <w:r w:rsidRPr="00B83859">
        <w:rPr>
          <w:rFonts w:ascii="Times New Roman CYR" w:hAnsi="Times New Roman CYR" w:cs="Times New Roman CYR"/>
          <w:b/>
          <w:color w:val="7030A0"/>
          <w:sz w:val="32"/>
          <w:szCs w:val="32"/>
        </w:rPr>
        <w:t>:</w:t>
      </w:r>
      <w:r w:rsidRPr="00B83859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b/>
          <w:bCs/>
          <w:sz w:val="28"/>
          <w:szCs w:val="28"/>
        </w:rPr>
        <w:t>Чем</w:t>
      </w:r>
      <w:r w:rsidRPr="00B83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bCs/>
          <w:sz w:val="28"/>
          <w:szCs w:val="28"/>
        </w:rPr>
        <w:t>занять</w:t>
      </w:r>
      <w:r w:rsidRPr="00B83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дома</w:t>
      </w:r>
      <w:r w:rsidRPr="00B8385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Игра "в прятки", игра в шашки, настольная игра лабиринты с  фишками;  строим терем-теремок (из подручных домашних средств); игра "попади в конфету" (конфеты спрятаны в пластмассовые стаканчики, их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 сбивать мячом), рисование; игры в ванной: "морская флотилия" (кораблики из бумаги, пемзы, спичечных коробков и т.д.), "весёлая рыбалка" и т.д.</w:t>
      </w:r>
      <w:proofErr w:type="gramEnd"/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ИГРА ДЛЯ ДЕТЕЙ ДОМА: "ЖМУРКИ"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Ведущему завязывают глаза. Он должен с закрытыми глазами поймать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игоков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Игроки </w:t>
      </w:r>
      <w:r>
        <w:rPr>
          <w:rFonts w:ascii="Times New Roman CYR" w:hAnsi="Times New Roman CYR" w:cs="Times New Roman CYR"/>
          <w:sz w:val="28"/>
          <w:szCs w:val="28"/>
        </w:rPr>
        <w:t>хлопают в ладоши. После того, как ведущий поймает игрока, ему нужно изобразить животное - промяукать, пропищать, прогавкать, прокукарекать и т.д.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ИГРА ДЛЯ ДЕТЕЙ ДОМА: "</w:t>
      </w:r>
      <w:r>
        <w:rPr>
          <w:rFonts w:ascii="Times New Roman CYR" w:hAnsi="Times New Roman CYR" w:cs="Times New Roman CYR"/>
          <w:sz w:val="28"/>
          <w:szCs w:val="28"/>
        </w:rPr>
        <w:t>Чепуха".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Возьмите лист бумаги и, закрывшись от малыша, нарисуйте на листе бумаги голову </w:t>
      </w:r>
      <w:r>
        <w:rPr>
          <w:rFonts w:ascii="Times New Roman CYR" w:hAnsi="Times New Roman CYR" w:cs="Times New Roman CYR"/>
          <w:sz w:val="28"/>
          <w:szCs w:val="28"/>
        </w:rPr>
        <w:t>какого-нибудь существа: человека, животного, сказочного персонажа. Затем заверните лист так, чтобы ваш рисунок был спрятан, а была чуть-чуть видна только шея. Теперь пусть малыш дорисует туловище с руками и тоже завернет лист аналогичным образом (возможно,</w:t>
      </w:r>
      <w:r>
        <w:rPr>
          <w:rFonts w:ascii="Times New Roman CYR" w:hAnsi="Times New Roman CYR" w:cs="Times New Roman CYR"/>
          <w:sz w:val="28"/>
          <w:szCs w:val="28"/>
        </w:rPr>
        <w:t xml:space="preserve"> с вашей помощью).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Снова ваша очередь рисовать ноги, а крохе достанутся ступни (пальцы, лапы, ласты, копыта, когти - все, что заблагорассудится).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Разворачиваем наше творение, рассматриваем и веселимся!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ИГРА ДЛЯ ДЕТЕЙ ДОМА: </w:t>
      </w:r>
      <w:r>
        <w:rPr>
          <w:rFonts w:ascii="Times New Roman CYR" w:hAnsi="Times New Roman CYR" w:cs="Times New Roman CYR"/>
          <w:sz w:val="28"/>
          <w:szCs w:val="28"/>
        </w:rPr>
        <w:t>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Горячо-холодно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". В эту игру с уд</w:t>
      </w:r>
      <w:r>
        <w:rPr>
          <w:rFonts w:ascii="Times New Roman CYR" w:hAnsi="Times New Roman CYR" w:cs="Times New Roman CYR"/>
          <w:sz w:val="28"/>
          <w:szCs w:val="28"/>
        </w:rPr>
        <w:t xml:space="preserve">овольствием играют детишки любого возраста. Правила просты: вы прячете в комнате какую-нибудь игрушку, а малыш должен ее найти.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Подсказывайте ему словами "холодно", "очень холодно", "теплее", "тепло", "горячо", "очень горячо" и т.п.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ближе он подходит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игрушке, тем "горячее". Когда она найдена, поменяйтесь с малышом местами. Теперь папа ищет, а ребенок прячет.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Какие книги почитать?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Правила, которые сделают чтение вслух привлекательным: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Показывайте ребёнку, что чтение вслух доставляет вам удовольствие</w:t>
      </w:r>
      <w:r>
        <w:rPr>
          <w:rFonts w:ascii="Times New Roman CYR" w:hAnsi="Times New Roman CYR" w:cs="Times New Roman CYR"/>
          <w:sz w:val="28"/>
          <w:szCs w:val="28"/>
        </w:rPr>
        <w:t xml:space="preserve">. Не бубните, как бы отбывая давно надоевшую повинность.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Демонстрируйте ребенку уважение к книге. Ребёнок должен знать, что книга - это не игрушка.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Во время чтения сохраняйте зрительный контакт с ребёнком.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Читайте детям неторопливо, но и не моно</w:t>
      </w:r>
      <w:r>
        <w:rPr>
          <w:rFonts w:ascii="Times New Roman CYR" w:hAnsi="Times New Roman CYR" w:cs="Times New Roman CYR"/>
          <w:sz w:val="28"/>
          <w:szCs w:val="28"/>
        </w:rPr>
        <w:t>тонно, старайтесь передать голосом характер персонажей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Сокращайте текст, если он явно слишком длинный.  Коротко перескажите окончание.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6. Читайте сказки всегда, когда ребёнок хочет их слушать.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Читайте ребёнку вслух каждый день, сделайте из этого лю</w:t>
      </w:r>
      <w:r>
        <w:rPr>
          <w:rFonts w:ascii="Times New Roman CYR" w:hAnsi="Times New Roman CYR" w:cs="Times New Roman CYR"/>
          <w:sz w:val="28"/>
          <w:szCs w:val="28"/>
        </w:rPr>
        <w:t xml:space="preserve">бимый семейный ритуал.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С самого раннего детства ребёнку необходимо подбирать свою личную библиотеку.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Почаще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ходите с ребёнком в книжный магазин, в библиотеку.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Читайте вслух или пересказывайте ребёнку книги, которые вам самим нравились в вашем детс</w:t>
      </w:r>
      <w:r>
        <w:rPr>
          <w:rFonts w:ascii="Times New Roman CYR" w:hAnsi="Times New Roman CYR" w:cs="Times New Roman CYR"/>
          <w:sz w:val="28"/>
          <w:szCs w:val="28"/>
        </w:rPr>
        <w:t>тве.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Список литературы для чтения детям (4-5 лет)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Русский фольклор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Песенки,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заклички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 козел...</w:t>
      </w:r>
      <w:r w:rsidRPr="00B83859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Зайчишка-трусишка...</w:t>
      </w:r>
      <w:r w:rsidRPr="00B83859">
        <w:rPr>
          <w:rFonts w:ascii="Times New Roman" w:hAnsi="Times New Roman" w:cs="Times New Roman"/>
          <w:sz w:val="28"/>
          <w:szCs w:val="28"/>
        </w:rPr>
        <w:t>»: «</w:t>
      </w:r>
      <w:r>
        <w:rPr>
          <w:rFonts w:ascii="Times New Roman CYR" w:hAnsi="Times New Roman CYR" w:cs="Times New Roman CYR"/>
          <w:sz w:val="28"/>
          <w:szCs w:val="28"/>
        </w:rPr>
        <w:t>Дон! Дон! Дон!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Гуси, вы гуси...</w:t>
      </w:r>
      <w:r w:rsidRPr="00B83859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Ножки, ножки, где вы были?..</w:t>
      </w:r>
      <w:r w:rsidRPr="00B8385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Сидит, сидит зайка..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Кот на печку пошел...</w:t>
      </w:r>
      <w:r w:rsidRPr="00B83859">
        <w:rPr>
          <w:rFonts w:ascii="Times New Roman" w:hAnsi="Times New Roman" w:cs="Times New Roman"/>
          <w:sz w:val="28"/>
          <w:szCs w:val="28"/>
        </w:rPr>
        <w:t>»</w:t>
      </w:r>
      <w:r w:rsidRPr="00B83859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 CYR" w:hAnsi="Times New Roman CYR" w:cs="Times New Roman CYR"/>
          <w:sz w:val="28"/>
          <w:szCs w:val="28"/>
        </w:rPr>
        <w:t>Сегодня день целый...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Барашеньки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...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Идет лисичка по мосту...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Солнышко - ведрышко...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Иди, весна, иди, красна...</w:t>
      </w:r>
      <w:r w:rsidRPr="00B8385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Сказки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Иванушку-дурачка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М. Горького;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Война грибов с ягодами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В. Даля;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Сестрица Аленушка и братец Иванушка</w:t>
      </w:r>
      <w:r w:rsidRPr="00B83859">
        <w:rPr>
          <w:rFonts w:ascii="Times New Roman" w:hAnsi="Times New Roman" w:cs="Times New Roman"/>
          <w:sz w:val="28"/>
          <w:szCs w:val="28"/>
        </w:rPr>
        <w:t>»,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обр. Л. Н. Толстого;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Жихарка</w:t>
      </w:r>
      <w:proofErr w:type="spellEnd"/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И. Карнауховой;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Лисичка-сестричка и волк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М. Булатова;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Зимовье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обр. И. Соколов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Микитова;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Лиса и козел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О.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Капицы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Привередница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Лиса-лапотница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обр. В. Даля;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Петушок и бобовое зернышко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обр. 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Капицы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Фольклор народов мира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Сказки. </w:t>
      </w:r>
      <w:proofErr w:type="gramStart"/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Три поросенка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пер. с англ. С. Михалкова;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Заяц и еж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из сказок братьев Гримм, пер. с нем. А. Введенского, под ред. С. Маршака;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Красная Шапочка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из сказок Ш. Перро, пер. с франц. 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Габбе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братья Гримм.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"Бременс</w:t>
      </w:r>
      <w:r>
        <w:rPr>
          <w:rFonts w:ascii="Times New Roman CYR" w:hAnsi="Times New Roman CYR" w:cs="Times New Roman CYR"/>
          <w:sz w:val="28"/>
          <w:szCs w:val="28"/>
        </w:rPr>
        <w:t>кие музыканты</w:t>
      </w:r>
      <w:r w:rsidRPr="00B8385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., пер. В. Введенского, под ред. С. Маршака.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Произведения поэтов и писателей России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Поэзия. И. Бунин.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Листопад</w:t>
      </w:r>
      <w:r w:rsidRPr="00B8385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отрывок); А. Майков.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Осенние листья по ветру кружат...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А. Пушкин.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Уж небо осенью дышало...</w:t>
      </w:r>
      <w:r w:rsidRPr="00B8385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из романа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Евгений Онегин</w:t>
      </w:r>
      <w:r w:rsidRPr="00B83859">
        <w:rPr>
          <w:rFonts w:ascii="Times New Roman" w:hAnsi="Times New Roman" w:cs="Times New Roman"/>
          <w:sz w:val="28"/>
          <w:szCs w:val="28"/>
        </w:rPr>
        <w:t>»</w:t>
      </w:r>
      <w:r w:rsidRPr="00B8385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 CYR" w:hAnsi="Times New Roman CYR" w:cs="Times New Roman CYR"/>
          <w:sz w:val="28"/>
          <w:szCs w:val="28"/>
        </w:rPr>
        <w:t xml:space="preserve">А. Фет.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Мама! Глянь-ка из окошка...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Я. Аким.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Первый снег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Уехали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Дрожжия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Улицей гуляет...</w:t>
      </w:r>
      <w:r w:rsidRPr="00B8385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из стихотворения </w:t>
      </w:r>
      <w:r w:rsidRPr="00B8385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В крестьянской семье</w:t>
      </w:r>
      <w:r w:rsidRPr="00B83859">
        <w:rPr>
          <w:rFonts w:ascii="Times New Roman" w:hAnsi="Times New Roman" w:cs="Times New Roman"/>
          <w:sz w:val="28"/>
          <w:szCs w:val="28"/>
        </w:rPr>
        <w:t xml:space="preserve">»); </w:t>
      </w:r>
      <w:r>
        <w:rPr>
          <w:rFonts w:ascii="Times New Roman CYR" w:hAnsi="Times New Roman CYR" w:cs="Times New Roman CYR"/>
          <w:sz w:val="28"/>
          <w:szCs w:val="28"/>
        </w:rPr>
        <w:t xml:space="preserve">С. Есенин.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Поет зима — аукает...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Литературные сказки</w:t>
      </w:r>
      <w:r>
        <w:rPr>
          <w:rFonts w:ascii="Times New Roman CYR" w:hAnsi="Times New Roman CYR" w:cs="Times New Roman CYR"/>
          <w:sz w:val="28"/>
          <w:szCs w:val="28"/>
        </w:rPr>
        <w:t xml:space="preserve">. М. Горький.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Воробьишко</w:t>
      </w:r>
      <w:proofErr w:type="spellEnd"/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В. Осеева.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олшебная иголочка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Сказка о кругленьких и длинненьких человечках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К. Чуковский.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Телефон</w:t>
      </w:r>
      <w:r w:rsidRPr="00B8385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Тараканище</w:t>
      </w:r>
      <w:proofErr w:type="spellEnd"/>
      <w:r w:rsidRPr="00B8385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Федорино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горе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Носов.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Приключения Незнайки и его друзей</w:t>
      </w:r>
      <w:r w:rsidRPr="00B8385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главы из книги); 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Мамин-Сибиряк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Сказка про Комара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Комаровича — Длинный Нос </w:t>
      </w:r>
      <w:r>
        <w:rPr>
          <w:rFonts w:ascii="Times New Roman CYR" w:hAnsi="Times New Roman CYR" w:cs="Times New Roman CYR"/>
          <w:sz w:val="28"/>
          <w:szCs w:val="28"/>
        </w:rPr>
        <w:t>и про Мохнатого Мишу — Короткий Хвост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В. Бианки.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Первая охота</w:t>
      </w:r>
      <w:r w:rsidRPr="00B83859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 xml:space="preserve">Д. Самойлов. </w:t>
      </w:r>
      <w:r w:rsidRPr="00B838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слоненка день рождения</w:t>
      </w:r>
      <w:r w:rsidRPr="00B83859">
        <w:rPr>
          <w:rFonts w:ascii="Times New Roman" w:hAnsi="Times New Roman" w:cs="Times New Roman"/>
          <w:sz w:val="28"/>
          <w:szCs w:val="28"/>
        </w:rPr>
        <w:t>».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Мультфильмы про дружбу: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"Терем - теремок", "Приключения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", "Каникулы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Бонифация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", "Умка ищет друга", "Заколдованный мальчик", "Золотая антилопа",</w:t>
      </w:r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ик", "Заяц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родничок", "Приключения на плоту", "Таёжная сказка", "Снеговик - почтовик".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Мультфильмы про спорт: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"Матч - реванш", "Кто получит приз", "Шайбу! Шайбу!", "Метеор на ринге",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Спортландия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", "В гостях у лета", "Чемпион", "Необыкнов</w:t>
      </w:r>
      <w:r>
        <w:rPr>
          <w:rFonts w:ascii="Times New Roman CYR" w:hAnsi="Times New Roman CYR" w:cs="Times New Roman CYR"/>
          <w:sz w:val="28"/>
          <w:szCs w:val="28"/>
        </w:rPr>
        <w:t xml:space="preserve">енный матч" и т.д. </w:t>
      </w:r>
    </w:p>
    <w:p w:rsidR="00000000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раннем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возрасте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глубже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проявляется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связь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ребёнка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матерью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затем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уже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дошкольном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возрасте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всё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большее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значение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приобретает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Дети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выросшие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без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отца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часто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имеют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пониженный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уровень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притязаний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У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выше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уровень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тревожности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чаще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наблюдается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невротизация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характера</w:t>
      </w:r>
      <w:r w:rsidRPr="00B83859">
        <w:rPr>
          <w:rFonts w:ascii="Times New Roman" w:hAnsi="Times New Roman" w:cs="Times New Roman"/>
          <w:sz w:val="28"/>
          <w:szCs w:val="28"/>
        </w:rPr>
        <w:t xml:space="preserve">. </w:t>
      </w:r>
      <w:r w:rsidRPr="00B83859">
        <w:rPr>
          <w:rFonts w:ascii="Times New Roman" w:hAnsi="Times New Roman" w:cs="Times New Roman"/>
          <w:sz w:val="28"/>
          <w:szCs w:val="28"/>
        </w:rPr>
        <w:t>Мальчики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неполных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семей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труднее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налаживают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контакты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сверстниками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им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труднее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даётся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усвоение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мужских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половых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ролей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стиля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поведения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они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чаще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других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гипертрофируют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мужское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поведение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прояв</w:t>
      </w:r>
      <w:r w:rsidRPr="00B83859">
        <w:rPr>
          <w:rFonts w:ascii="Times New Roman" w:hAnsi="Times New Roman" w:cs="Times New Roman"/>
          <w:sz w:val="28"/>
          <w:szCs w:val="28"/>
        </w:rPr>
        <w:t>ляют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агрессивность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грубость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правило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испытывают чувства одиночества и отверженности. Если мать берёт на себя роль "отца" (строгая, кормилец семьи), то у ребёнка складывается ощущение, что потерян не только отец, но и мать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"она строгая", "она ругает</w:t>
      </w:r>
      <w:r>
        <w:rPr>
          <w:rFonts w:ascii="Times New Roman CYR" w:hAnsi="Times New Roman CYR" w:cs="Times New Roman CYR"/>
          <w:sz w:val="28"/>
          <w:szCs w:val="28"/>
        </w:rPr>
        <w:t xml:space="preserve">ся", "она редко бывает со мной", "она меня не любит" ). Девочки тоже испытывают эмоциональную изоляцию, так как в 5 лет происходит сличение поведения матери, её эмоционального настроя. 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каждый для себя ответит на вопрос: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</w:t>
      </w:r>
      <w:r w:rsidRPr="00B83859">
        <w:rPr>
          <w:rFonts w:ascii="Times New Roman" w:hAnsi="Times New Roman" w:cs="Times New Roman"/>
          <w:sz w:val="28"/>
          <w:szCs w:val="28"/>
        </w:rPr>
        <w:t>Хороший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отец</w:t>
      </w:r>
      <w:r w:rsidRPr="00B83859">
        <w:rPr>
          <w:rFonts w:ascii="Times New Roman" w:hAnsi="Times New Roman" w:cs="Times New Roman"/>
          <w:sz w:val="28"/>
          <w:szCs w:val="28"/>
        </w:rPr>
        <w:t xml:space="preserve"> – </w:t>
      </w:r>
      <w:r w:rsidRPr="00B83859">
        <w:rPr>
          <w:rFonts w:ascii="Times New Roman" w:hAnsi="Times New Roman" w:cs="Times New Roman"/>
          <w:sz w:val="28"/>
          <w:szCs w:val="28"/>
        </w:rPr>
        <w:t>тот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кто</w:t>
      </w:r>
      <w:r w:rsidRPr="00B83859"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 CYR" w:hAnsi="Times New Roman CYR" w:cs="Times New Roman CYR"/>
          <w:sz w:val="28"/>
          <w:szCs w:val="28"/>
        </w:rPr>
        <w:t>"</w:t>
      </w:r>
      <w:r w:rsidRPr="00B83859">
        <w:rPr>
          <w:rFonts w:ascii="Times New Roman" w:hAnsi="Times New Roman" w:cs="Times New Roman"/>
          <w:sz w:val="28"/>
          <w:szCs w:val="28"/>
        </w:rPr>
        <w:t xml:space="preserve"> (</w:t>
      </w:r>
      <w:r w:rsidRPr="00B83859">
        <w:rPr>
          <w:rFonts w:ascii="Times New Roman" w:hAnsi="Times New Roman" w:cs="Times New Roman"/>
          <w:sz w:val="28"/>
          <w:szCs w:val="28"/>
        </w:rPr>
        <w:t>высказывания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пап</w:t>
      </w:r>
      <w:r w:rsidRPr="00B83859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</w:rPr>
      </w:pP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B83859">
        <w:rPr>
          <w:rFonts w:ascii="Times New Roman" w:hAnsi="Times New Roman" w:cs="Times New Roman"/>
          <w:sz w:val="28"/>
          <w:szCs w:val="28"/>
        </w:rPr>
        <w:t>ава</w:t>
      </w:r>
      <w:bookmarkStart w:id="0" w:name="_GoBack"/>
      <w:bookmarkEnd w:id="0"/>
      <w:r w:rsidRPr="00B83859">
        <w:rPr>
          <w:rFonts w:ascii="Times New Roman" w:hAnsi="Times New Roman" w:cs="Times New Roman"/>
          <w:sz w:val="28"/>
          <w:szCs w:val="28"/>
        </w:rPr>
        <w:t>йте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ещё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раз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задумаемся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словах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известного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российского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писателя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историка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Николая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Михайловича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Карамзина</w:t>
      </w:r>
      <w:r w:rsidRPr="00B838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r w:rsidRPr="00B83859">
        <w:rPr>
          <w:rFonts w:ascii="Times New Roman" w:hAnsi="Times New Roman" w:cs="Times New Roman"/>
          <w:sz w:val="28"/>
          <w:szCs w:val="28"/>
        </w:rPr>
        <w:t>Без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хороших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отцов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нет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хорошо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воспитанных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детей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несмотря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на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все</w:t>
      </w:r>
      <w:r w:rsidRPr="00B83859">
        <w:rPr>
          <w:rFonts w:ascii="Times New Roman" w:hAnsi="Times New Roman" w:cs="Times New Roman"/>
          <w:sz w:val="28"/>
          <w:szCs w:val="28"/>
        </w:rPr>
        <w:t xml:space="preserve"> </w:t>
      </w:r>
      <w:r w:rsidRPr="00B83859">
        <w:rPr>
          <w:rFonts w:ascii="Times New Roman" w:hAnsi="Times New Roman" w:cs="Times New Roman"/>
          <w:sz w:val="28"/>
          <w:szCs w:val="28"/>
        </w:rPr>
        <w:t>институты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университеты</w:t>
      </w:r>
      <w:r w:rsidRPr="00B83859">
        <w:rPr>
          <w:rFonts w:ascii="Times New Roman" w:hAnsi="Times New Roman" w:cs="Times New Roman"/>
          <w:sz w:val="28"/>
          <w:szCs w:val="28"/>
        </w:rPr>
        <w:t xml:space="preserve">, </w:t>
      </w:r>
      <w:r w:rsidRPr="00B8385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 CYR" w:hAnsi="Times New Roman CYR" w:cs="Times New Roman CYR"/>
          <w:sz w:val="28"/>
          <w:szCs w:val="28"/>
        </w:rPr>
        <w:t>"</w:t>
      </w:r>
      <w:r w:rsidRPr="00B83859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center"/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</w:pP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Будьте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самым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лучшим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в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мир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е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папой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!</w:t>
      </w:r>
    </w:p>
    <w:p w:rsidR="00000000" w:rsidRPr="00B83859" w:rsidRDefault="002921C7" w:rsidP="00B83859">
      <w:pPr>
        <w:widowControl w:val="0"/>
        <w:autoSpaceDE w:val="0"/>
        <w:autoSpaceDN w:val="0"/>
        <w:adjustRightInd w:val="0"/>
        <w:ind w:right="333"/>
        <w:jc w:val="center"/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</w:pPr>
      <w:proofErr w:type="spellStart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>Желаем</w:t>
      </w:r>
      <w:proofErr w:type="spellEnd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 xml:space="preserve"> </w:t>
      </w:r>
      <w:proofErr w:type="spellStart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>успехов</w:t>
      </w:r>
      <w:proofErr w:type="spellEnd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 xml:space="preserve"> 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>в</w:t>
      </w:r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 xml:space="preserve"> </w:t>
      </w:r>
      <w:proofErr w:type="spellStart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>воспитании</w:t>
      </w:r>
      <w:proofErr w:type="spellEnd"/>
      <w:r w:rsidRPr="00B83859">
        <w:rPr>
          <w:rFonts w:ascii="Times New Roman" w:hAnsi="Times New Roman" w:cs="Times New Roman"/>
          <w:b/>
          <w:bCs/>
          <w:i/>
          <w:color w:val="FF0000"/>
          <w:sz w:val="48"/>
          <w:szCs w:val="48"/>
          <w:lang w:val="en-US"/>
        </w:rPr>
        <w:t>!</w:t>
      </w:r>
    </w:p>
    <w:p w:rsidR="002921C7" w:rsidRDefault="002921C7" w:rsidP="00B83859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21C7" w:rsidSect="00B83859">
      <w:pgSz w:w="12240" w:h="15840"/>
      <w:pgMar w:top="1134" w:right="850" w:bottom="1134" w:left="1701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D7"/>
    <w:rsid w:val="002921C7"/>
    <w:rsid w:val="007D46D7"/>
    <w:rsid w:val="00B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2015-12-01T17:46:00Z</dcterms:created>
  <dcterms:modified xsi:type="dcterms:W3CDTF">2015-12-01T17:50:00Z</dcterms:modified>
</cp:coreProperties>
</file>