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25" w:rsidRPr="003B4A25" w:rsidRDefault="003B4A25" w:rsidP="003B4A25">
      <w:pPr>
        <w:spacing w:line="240" w:lineRule="auto"/>
        <w:contextualSpacing/>
        <w:jc w:val="center"/>
        <w:rPr>
          <w:rFonts w:ascii="Comic Sans MS" w:hAnsi="Comic Sans MS" w:cs="Tahoma"/>
          <w:b/>
          <w:color w:val="FF0000"/>
          <w:sz w:val="32"/>
          <w:szCs w:val="32"/>
        </w:rPr>
      </w:pPr>
      <w:r w:rsidRPr="003B4A25">
        <w:rPr>
          <w:rFonts w:ascii="Comic Sans MS" w:hAnsi="Comic Sans MS" w:cs="Tahoma"/>
          <w:b/>
          <w:color w:val="FF0000"/>
          <w:sz w:val="32"/>
          <w:szCs w:val="32"/>
        </w:rPr>
        <w:t>Консультация для родителей</w:t>
      </w:r>
    </w:p>
    <w:p w:rsidR="003B4A25" w:rsidRPr="003B4A25" w:rsidRDefault="003B4A25" w:rsidP="003B4A25">
      <w:pPr>
        <w:spacing w:line="240" w:lineRule="auto"/>
        <w:contextualSpacing/>
        <w:jc w:val="both"/>
        <w:rPr>
          <w:rFonts w:ascii="Tahoma" w:hAnsi="Tahoma" w:cs="Tahoma"/>
          <w:b/>
          <w:color w:val="E36C0A" w:themeColor="accent6" w:themeShade="BF"/>
          <w:sz w:val="24"/>
          <w:szCs w:val="24"/>
        </w:rPr>
      </w:pPr>
    </w:p>
    <w:p w:rsidR="003B4A25" w:rsidRPr="003B4A25" w:rsidRDefault="003B4A25" w:rsidP="003B4A25">
      <w:pPr>
        <w:spacing w:line="240" w:lineRule="auto"/>
        <w:contextualSpacing/>
        <w:jc w:val="both"/>
        <w:rPr>
          <w:rFonts w:ascii="Tahoma" w:hAnsi="Tahoma" w:cs="Tahoma"/>
          <w:b/>
          <w:color w:val="E36C0A" w:themeColor="accent6" w:themeShade="BF"/>
          <w:sz w:val="24"/>
          <w:szCs w:val="24"/>
        </w:rPr>
      </w:pPr>
      <w:r w:rsidRPr="003B4A25">
        <w:rPr>
          <w:rFonts w:ascii="Tahoma" w:hAnsi="Tahoma" w:cs="Tahoma"/>
          <w:b/>
          <w:color w:val="E36C0A" w:themeColor="accent6" w:themeShade="BF"/>
          <w:sz w:val="24"/>
          <w:szCs w:val="24"/>
        </w:rPr>
        <w:t>«Нетрадиционные техники рисования в совместной деятельности детей и родителей».</w:t>
      </w:r>
    </w:p>
    <w:p w:rsidR="003B4A25" w:rsidRPr="003B4A25" w:rsidRDefault="003B4A25" w:rsidP="003B4A25">
      <w:pPr>
        <w:spacing w:line="240" w:lineRule="auto"/>
        <w:contextualSpacing/>
        <w:jc w:val="both"/>
        <w:rPr>
          <w:rFonts w:ascii="Tahoma" w:hAnsi="Tahoma" w:cs="Tahoma"/>
          <w:sz w:val="24"/>
          <w:szCs w:val="24"/>
        </w:rPr>
      </w:pPr>
    </w:p>
    <w:p w:rsidR="003B4A25" w:rsidRPr="003B4A25" w:rsidRDefault="003B4A25" w:rsidP="003B4A25">
      <w:pPr>
        <w:spacing w:line="240" w:lineRule="auto"/>
        <w:contextualSpacing/>
        <w:jc w:val="both"/>
        <w:rPr>
          <w:rFonts w:ascii="Tahoma" w:hAnsi="Tahoma" w:cs="Tahoma"/>
          <w:sz w:val="24"/>
          <w:szCs w:val="24"/>
        </w:rPr>
      </w:pPr>
      <w:r w:rsidRPr="003B4A25">
        <w:rPr>
          <w:rFonts w:ascii="Tahoma" w:hAnsi="Tahoma" w:cs="Tahoma"/>
          <w:sz w:val="24"/>
          <w:szCs w:val="24"/>
        </w:rPr>
        <w:t>Рисование для маленького ребенка - это не только серьезный труд</w:t>
      </w:r>
      <w:proofErr w:type="gramStart"/>
      <w:r w:rsidRPr="003B4A25">
        <w:rPr>
          <w:rFonts w:ascii="Tahoma" w:hAnsi="Tahoma" w:cs="Tahoma"/>
          <w:sz w:val="24"/>
          <w:szCs w:val="24"/>
        </w:rPr>
        <w:t xml:space="preserve"> ,</w:t>
      </w:r>
      <w:proofErr w:type="gramEnd"/>
      <w:r w:rsidRPr="003B4A25">
        <w:rPr>
          <w:rFonts w:ascii="Tahoma" w:hAnsi="Tahoma" w:cs="Tahoma"/>
          <w:sz w:val="24"/>
          <w:szCs w:val="24"/>
        </w:rPr>
        <w:t xml:space="preserve"> но это - и большая радость .</w:t>
      </w:r>
    </w:p>
    <w:p w:rsidR="003B4A25" w:rsidRPr="003B4A25" w:rsidRDefault="003B4A25" w:rsidP="003B4A25">
      <w:pPr>
        <w:spacing w:line="240" w:lineRule="auto"/>
        <w:contextualSpacing/>
        <w:jc w:val="center"/>
        <w:rPr>
          <w:rFonts w:ascii="Tahoma" w:hAnsi="Tahoma" w:cs="Tahoma"/>
          <w:color w:val="FF0000"/>
          <w:sz w:val="24"/>
          <w:szCs w:val="24"/>
        </w:rPr>
      </w:pPr>
      <w:r w:rsidRPr="003B4A25">
        <w:rPr>
          <w:rFonts w:ascii="Tahoma" w:hAnsi="Tahoma" w:cs="Tahoma"/>
          <w:color w:val="FF0000"/>
          <w:sz w:val="24"/>
          <w:szCs w:val="24"/>
        </w:rPr>
        <w:t>Рисуют дети на стекле</w:t>
      </w:r>
    </w:p>
    <w:p w:rsidR="003B4A25" w:rsidRPr="003B4A25" w:rsidRDefault="003B4A25" w:rsidP="003B4A25">
      <w:pPr>
        <w:spacing w:line="240" w:lineRule="auto"/>
        <w:contextualSpacing/>
        <w:jc w:val="center"/>
        <w:rPr>
          <w:rFonts w:ascii="Tahoma" w:hAnsi="Tahoma" w:cs="Tahoma"/>
          <w:color w:val="FF0000"/>
          <w:sz w:val="24"/>
          <w:szCs w:val="24"/>
        </w:rPr>
      </w:pPr>
      <w:r w:rsidRPr="003B4A25">
        <w:rPr>
          <w:rFonts w:ascii="Tahoma" w:hAnsi="Tahoma" w:cs="Tahoma"/>
          <w:color w:val="FF0000"/>
          <w:sz w:val="24"/>
          <w:szCs w:val="24"/>
        </w:rPr>
        <w:t>Рисуют дети на асфальте,</w:t>
      </w:r>
    </w:p>
    <w:p w:rsidR="003B4A25" w:rsidRPr="003B4A25" w:rsidRDefault="003B4A25" w:rsidP="003B4A25">
      <w:pPr>
        <w:spacing w:line="240" w:lineRule="auto"/>
        <w:contextualSpacing/>
        <w:jc w:val="center"/>
        <w:rPr>
          <w:rFonts w:ascii="Tahoma" w:hAnsi="Tahoma" w:cs="Tahoma"/>
          <w:color w:val="FF0000"/>
          <w:sz w:val="24"/>
          <w:szCs w:val="24"/>
        </w:rPr>
      </w:pPr>
      <w:r w:rsidRPr="003B4A25">
        <w:rPr>
          <w:rFonts w:ascii="Tahoma" w:hAnsi="Tahoma" w:cs="Tahoma"/>
          <w:color w:val="FF0000"/>
          <w:sz w:val="24"/>
          <w:szCs w:val="24"/>
        </w:rPr>
        <w:t>Возводят город на песке, -</w:t>
      </w:r>
    </w:p>
    <w:p w:rsidR="003B4A25" w:rsidRPr="003B4A25" w:rsidRDefault="003B4A25" w:rsidP="003B4A25">
      <w:pPr>
        <w:spacing w:line="240" w:lineRule="auto"/>
        <w:contextualSpacing/>
        <w:jc w:val="center"/>
        <w:rPr>
          <w:rFonts w:ascii="Tahoma" w:hAnsi="Tahoma" w:cs="Tahoma"/>
          <w:color w:val="FF0000"/>
          <w:sz w:val="24"/>
          <w:szCs w:val="24"/>
        </w:rPr>
      </w:pPr>
      <w:r w:rsidRPr="003B4A25">
        <w:rPr>
          <w:rFonts w:ascii="Tahoma" w:hAnsi="Tahoma" w:cs="Tahoma"/>
          <w:color w:val="FF0000"/>
          <w:sz w:val="24"/>
          <w:szCs w:val="24"/>
        </w:rPr>
        <w:t>Такого нет еще на карте.</w:t>
      </w:r>
    </w:p>
    <w:p w:rsidR="003B4A25" w:rsidRPr="003B4A25" w:rsidRDefault="003B4A25" w:rsidP="003B4A25">
      <w:pPr>
        <w:spacing w:line="240" w:lineRule="auto"/>
        <w:contextualSpacing/>
        <w:jc w:val="center"/>
        <w:rPr>
          <w:rFonts w:ascii="Tahoma" w:hAnsi="Tahoma" w:cs="Tahoma"/>
          <w:color w:val="FF0000"/>
          <w:sz w:val="24"/>
          <w:szCs w:val="24"/>
        </w:rPr>
      </w:pPr>
      <w:r w:rsidRPr="003B4A25">
        <w:rPr>
          <w:rFonts w:ascii="Tahoma" w:hAnsi="Tahoma" w:cs="Tahoma"/>
          <w:color w:val="FF0000"/>
          <w:sz w:val="24"/>
          <w:szCs w:val="24"/>
        </w:rPr>
        <w:t>В руках мелки, карандаши...</w:t>
      </w:r>
    </w:p>
    <w:p w:rsidR="003B4A25" w:rsidRPr="003B4A25" w:rsidRDefault="003B4A25" w:rsidP="003B4A25">
      <w:pPr>
        <w:spacing w:line="240" w:lineRule="auto"/>
        <w:contextualSpacing/>
        <w:jc w:val="center"/>
        <w:rPr>
          <w:rFonts w:ascii="Tahoma" w:hAnsi="Tahoma" w:cs="Tahoma"/>
          <w:color w:val="FF0000"/>
          <w:sz w:val="24"/>
          <w:szCs w:val="24"/>
        </w:rPr>
      </w:pPr>
      <w:r w:rsidRPr="003B4A25">
        <w:rPr>
          <w:rFonts w:ascii="Tahoma" w:hAnsi="Tahoma" w:cs="Tahoma"/>
          <w:color w:val="FF0000"/>
          <w:sz w:val="24"/>
          <w:szCs w:val="24"/>
        </w:rPr>
        <w:t>Детишки - маленькие маги</w:t>
      </w:r>
    </w:p>
    <w:p w:rsidR="003B4A25" w:rsidRPr="003B4A25" w:rsidRDefault="003B4A25" w:rsidP="003B4A25">
      <w:pPr>
        <w:spacing w:line="240" w:lineRule="auto"/>
        <w:contextualSpacing/>
        <w:jc w:val="center"/>
        <w:rPr>
          <w:rFonts w:ascii="Tahoma" w:hAnsi="Tahoma" w:cs="Tahoma"/>
          <w:color w:val="FF0000"/>
          <w:sz w:val="24"/>
          <w:szCs w:val="24"/>
        </w:rPr>
      </w:pPr>
      <w:r w:rsidRPr="003B4A25">
        <w:rPr>
          <w:rFonts w:ascii="Tahoma" w:hAnsi="Tahoma" w:cs="Tahoma"/>
          <w:color w:val="FF0000"/>
          <w:sz w:val="24"/>
          <w:szCs w:val="24"/>
        </w:rPr>
        <w:t>Но столько вложено души</w:t>
      </w:r>
    </w:p>
    <w:p w:rsidR="003B4A25" w:rsidRPr="003B4A25" w:rsidRDefault="003B4A25" w:rsidP="003B4A25">
      <w:pPr>
        <w:spacing w:line="240" w:lineRule="auto"/>
        <w:contextualSpacing/>
        <w:jc w:val="center"/>
        <w:rPr>
          <w:rFonts w:ascii="Tahoma" w:hAnsi="Tahoma" w:cs="Tahoma"/>
          <w:color w:val="FF0000"/>
          <w:sz w:val="24"/>
          <w:szCs w:val="24"/>
        </w:rPr>
      </w:pPr>
      <w:r w:rsidRPr="003B4A25">
        <w:rPr>
          <w:rFonts w:ascii="Tahoma" w:hAnsi="Tahoma" w:cs="Tahoma"/>
          <w:color w:val="FF0000"/>
          <w:sz w:val="24"/>
          <w:szCs w:val="24"/>
        </w:rPr>
        <w:t>В их мир прекрасный на бумаге!</w:t>
      </w:r>
    </w:p>
    <w:p w:rsidR="003B4A25" w:rsidRPr="003B4A25" w:rsidRDefault="003B4A25" w:rsidP="003B4A25">
      <w:pPr>
        <w:spacing w:line="240" w:lineRule="auto"/>
        <w:contextualSpacing/>
        <w:jc w:val="center"/>
        <w:rPr>
          <w:rFonts w:ascii="Tahoma" w:hAnsi="Tahoma" w:cs="Tahoma"/>
          <w:color w:val="FF0000"/>
          <w:sz w:val="24"/>
          <w:szCs w:val="24"/>
        </w:rPr>
      </w:pPr>
    </w:p>
    <w:p w:rsidR="003B4A25" w:rsidRPr="003B4A25" w:rsidRDefault="003B4A25" w:rsidP="003B4A25">
      <w:pPr>
        <w:spacing w:line="240" w:lineRule="auto"/>
        <w:ind w:firstLine="708"/>
        <w:contextualSpacing/>
        <w:jc w:val="both"/>
        <w:rPr>
          <w:rFonts w:ascii="Tahoma" w:hAnsi="Tahoma" w:cs="Tahoma"/>
          <w:sz w:val="24"/>
          <w:szCs w:val="24"/>
        </w:rPr>
      </w:pPr>
      <w:r w:rsidRPr="003B4A25">
        <w:rPr>
          <w:rFonts w:ascii="Tahoma" w:hAnsi="Tahoma" w:cs="Tahoma"/>
          <w:sz w:val="24"/>
          <w:szCs w:val="24"/>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3B4A25" w:rsidRPr="003B4A25" w:rsidRDefault="003B4A25" w:rsidP="003B4A25">
      <w:pPr>
        <w:spacing w:line="240" w:lineRule="auto"/>
        <w:ind w:firstLine="708"/>
        <w:contextualSpacing/>
        <w:jc w:val="both"/>
        <w:rPr>
          <w:rFonts w:ascii="Tahoma" w:hAnsi="Tahoma" w:cs="Tahoma"/>
          <w:sz w:val="24"/>
          <w:szCs w:val="24"/>
        </w:rPr>
      </w:pPr>
      <w:r w:rsidRPr="003B4A25">
        <w:rPr>
          <w:rFonts w:ascii="Tahoma" w:hAnsi="Tahoma" w:cs="Tahoma"/>
          <w:sz w:val="24"/>
          <w:szCs w:val="24"/>
        </w:rPr>
        <w:t>Нам взрослым, необходимо развить в ребенке чувство красоты. Именно от нас зависит, какой - богатой или бедной - будет его духовная жизнь.</w:t>
      </w:r>
    </w:p>
    <w:p w:rsidR="003B4A25" w:rsidRPr="003B4A25" w:rsidRDefault="003B4A25" w:rsidP="003B4A25">
      <w:pPr>
        <w:spacing w:line="240" w:lineRule="auto"/>
        <w:ind w:firstLine="708"/>
        <w:contextualSpacing/>
        <w:jc w:val="both"/>
        <w:rPr>
          <w:rFonts w:ascii="Tahoma" w:hAnsi="Tahoma" w:cs="Tahoma"/>
          <w:sz w:val="24"/>
          <w:szCs w:val="24"/>
        </w:rPr>
      </w:pPr>
      <w:r w:rsidRPr="003B4A25">
        <w:rPr>
          <w:rFonts w:ascii="Tahoma" w:hAnsi="Tahoma" w:cs="Tahoma"/>
          <w:sz w:val="24"/>
          <w:szCs w:val="24"/>
        </w:rPr>
        <w:t xml:space="preserve">Чтобы привить любовь к изобразительному искусству, вызвать интерес к рисованию, начиная с младшего </w:t>
      </w:r>
      <w:proofErr w:type="gramStart"/>
      <w:r w:rsidRPr="003B4A25">
        <w:rPr>
          <w:rFonts w:ascii="Tahoma" w:hAnsi="Tahoma" w:cs="Tahoma"/>
          <w:sz w:val="24"/>
          <w:szCs w:val="24"/>
        </w:rPr>
        <w:t>возраста</w:t>
      </w:r>
      <w:proofErr w:type="gramEnd"/>
      <w:r w:rsidRPr="003B4A25">
        <w:rPr>
          <w:rFonts w:ascii="Tahoma" w:hAnsi="Tahoma" w:cs="Tahoma"/>
          <w:sz w:val="24"/>
          <w:szCs w:val="24"/>
        </w:rPr>
        <w:t xml:space="preserve">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3B4A25" w:rsidRPr="003B4A25" w:rsidRDefault="003B4A25" w:rsidP="003B4A25">
      <w:pPr>
        <w:spacing w:line="240" w:lineRule="auto"/>
        <w:ind w:firstLine="708"/>
        <w:contextualSpacing/>
        <w:jc w:val="both"/>
        <w:rPr>
          <w:rFonts w:ascii="Tahoma" w:hAnsi="Tahoma" w:cs="Tahoma"/>
          <w:sz w:val="24"/>
          <w:szCs w:val="24"/>
        </w:rPr>
      </w:pPr>
      <w:r w:rsidRPr="003B4A25">
        <w:rPr>
          <w:rFonts w:ascii="Tahoma" w:hAnsi="Tahoma" w:cs="Tahoma"/>
          <w:sz w:val="24"/>
          <w:szCs w:val="24"/>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w:t>
      </w:r>
    </w:p>
    <w:p w:rsidR="003B4A25" w:rsidRPr="003B4A25" w:rsidRDefault="003B4A25" w:rsidP="003B4A25">
      <w:pPr>
        <w:spacing w:line="240" w:lineRule="auto"/>
        <w:ind w:firstLine="708"/>
        <w:contextualSpacing/>
        <w:jc w:val="both"/>
        <w:rPr>
          <w:rFonts w:ascii="Tahoma" w:hAnsi="Tahoma" w:cs="Tahoma"/>
          <w:sz w:val="24"/>
          <w:szCs w:val="24"/>
        </w:rPr>
      </w:pPr>
      <w:r w:rsidRPr="003B4A25">
        <w:rPr>
          <w:rFonts w:ascii="Tahoma" w:hAnsi="Tahoma" w:cs="Tahoma"/>
          <w:sz w:val="24"/>
          <w:szCs w:val="24"/>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3B4A25" w:rsidRPr="003B4A25" w:rsidRDefault="003B4A25" w:rsidP="003B4A25">
      <w:pPr>
        <w:spacing w:line="240" w:lineRule="auto"/>
        <w:ind w:firstLine="708"/>
        <w:contextualSpacing/>
        <w:jc w:val="both"/>
        <w:rPr>
          <w:rFonts w:ascii="Tahoma" w:hAnsi="Tahoma" w:cs="Tahoma"/>
          <w:sz w:val="24"/>
          <w:szCs w:val="24"/>
        </w:rPr>
      </w:pPr>
      <w:r w:rsidRPr="003B4A25">
        <w:rPr>
          <w:rFonts w:ascii="Tahoma" w:hAnsi="Tahoma" w:cs="Tahoma"/>
          <w:sz w:val="24"/>
          <w:szCs w:val="24"/>
        </w:rPr>
        <w:t>Один из любимых способов нетрадиционного рисования:</w:t>
      </w:r>
    </w:p>
    <w:p w:rsidR="003B4A25" w:rsidRPr="003B4A25" w:rsidRDefault="003B4A25" w:rsidP="003B4A25">
      <w:pPr>
        <w:spacing w:line="240" w:lineRule="auto"/>
        <w:contextualSpacing/>
        <w:jc w:val="both"/>
        <w:rPr>
          <w:rFonts w:ascii="Tahoma" w:hAnsi="Tahoma" w:cs="Tahoma"/>
          <w:sz w:val="24"/>
          <w:szCs w:val="24"/>
        </w:rPr>
      </w:pPr>
      <w:r w:rsidRPr="003B4A25">
        <w:rPr>
          <w:rFonts w:ascii="Tahoma" w:hAnsi="Tahoma" w:cs="Tahoma"/>
          <w:sz w:val="24"/>
          <w:szCs w:val="24"/>
        </w:rPr>
        <w:t xml:space="preserve"> </w:t>
      </w:r>
      <w:r w:rsidRPr="003B4A25">
        <w:rPr>
          <w:rFonts w:ascii="Tahoma" w:hAnsi="Tahoma" w:cs="Tahoma"/>
          <w:color w:val="FF0000"/>
          <w:sz w:val="24"/>
          <w:szCs w:val="24"/>
        </w:rPr>
        <w:t xml:space="preserve">Рисование ладошкой </w:t>
      </w:r>
      <w:r w:rsidRPr="003B4A25">
        <w:rPr>
          <w:rFonts w:ascii="Tahoma" w:hAnsi="Tahoma" w:cs="Tahoma"/>
          <w:sz w:val="24"/>
          <w:szCs w:val="24"/>
        </w:rPr>
        <w:t>- ребенок опускает в гуашь ладошку или окрашивает ее с помощью кисточки и делает отпечаток на бумаге.</w:t>
      </w:r>
    </w:p>
    <w:p w:rsidR="003B4A25" w:rsidRPr="003B4A25" w:rsidRDefault="003B4A25" w:rsidP="003B4A25">
      <w:pPr>
        <w:spacing w:line="240" w:lineRule="auto"/>
        <w:contextualSpacing/>
        <w:jc w:val="both"/>
        <w:rPr>
          <w:rFonts w:ascii="Tahoma" w:hAnsi="Tahoma" w:cs="Tahoma"/>
          <w:sz w:val="24"/>
          <w:szCs w:val="24"/>
        </w:rPr>
      </w:pPr>
      <w:r w:rsidRPr="003B4A25">
        <w:rPr>
          <w:rFonts w:ascii="Tahoma" w:hAnsi="Tahoma" w:cs="Tahoma"/>
          <w:sz w:val="24"/>
          <w:szCs w:val="24"/>
        </w:rPr>
        <w:t xml:space="preserve"> </w:t>
      </w:r>
      <w:r w:rsidRPr="003B4A25">
        <w:rPr>
          <w:rFonts w:ascii="Tahoma" w:hAnsi="Tahoma" w:cs="Tahoma"/>
          <w:color w:val="FF0000"/>
          <w:sz w:val="24"/>
          <w:szCs w:val="24"/>
        </w:rPr>
        <w:t>Оттиск печатками из картофеля</w:t>
      </w:r>
      <w:r w:rsidRPr="003B4A25">
        <w:rPr>
          <w:rFonts w:ascii="Tahoma" w:hAnsi="Tahoma" w:cs="Tahoma"/>
          <w:sz w:val="24"/>
          <w:szCs w:val="24"/>
        </w:rPr>
        <w:t xml:space="preserve"> - ребенок прижимает печатку к штемпельной подушке с краской и наносит оттиск на бумагу.</w:t>
      </w:r>
    </w:p>
    <w:p w:rsidR="003B4A25" w:rsidRPr="003B4A25" w:rsidRDefault="003B4A25" w:rsidP="003B4A25">
      <w:pPr>
        <w:spacing w:line="240" w:lineRule="auto"/>
        <w:contextualSpacing/>
        <w:jc w:val="both"/>
        <w:rPr>
          <w:rFonts w:ascii="Tahoma" w:hAnsi="Tahoma" w:cs="Tahoma"/>
          <w:sz w:val="24"/>
          <w:szCs w:val="24"/>
        </w:rPr>
      </w:pPr>
      <w:r w:rsidRPr="003B4A25">
        <w:rPr>
          <w:rFonts w:ascii="Tahoma" w:hAnsi="Tahoma" w:cs="Tahoma"/>
          <w:sz w:val="24"/>
          <w:szCs w:val="24"/>
        </w:rPr>
        <w:t xml:space="preserve"> </w:t>
      </w:r>
      <w:r w:rsidRPr="003B4A25">
        <w:rPr>
          <w:rFonts w:ascii="Tahoma" w:hAnsi="Tahoma" w:cs="Tahoma"/>
          <w:color w:val="FF0000"/>
          <w:sz w:val="24"/>
          <w:szCs w:val="24"/>
        </w:rPr>
        <w:t xml:space="preserve">Оттиск смятой бумагой </w:t>
      </w:r>
      <w:r w:rsidRPr="003B4A25">
        <w:rPr>
          <w:rFonts w:ascii="Tahoma" w:hAnsi="Tahoma" w:cs="Tahoma"/>
          <w:sz w:val="24"/>
          <w:szCs w:val="24"/>
        </w:rPr>
        <w:t>- ребенок прижимает смятую бумагу к штемпельной подушке с краской и наносит оттиск на бумагу.</w:t>
      </w:r>
    </w:p>
    <w:p w:rsidR="003B4A25" w:rsidRPr="003B4A25" w:rsidRDefault="003B4A25" w:rsidP="003B4A25">
      <w:pPr>
        <w:spacing w:line="240" w:lineRule="auto"/>
        <w:contextualSpacing/>
        <w:jc w:val="both"/>
        <w:rPr>
          <w:rFonts w:ascii="Tahoma" w:hAnsi="Tahoma" w:cs="Tahoma"/>
          <w:sz w:val="24"/>
          <w:szCs w:val="24"/>
        </w:rPr>
      </w:pPr>
      <w:r w:rsidRPr="003B4A25">
        <w:rPr>
          <w:rFonts w:ascii="Tahoma" w:hAnsi="Tahoma" w:cs="Tahoma"/>
          <w:sz w:val="24"/>
          <w:szCs w:val="24"/>
        </w:rPr>
        <w:t xml:space="preserve"> </w:t>
      </w:r>
      <w:r w:rsidRPr="003B4A25">
        <w:rPr>
          <w:rFonts w:ascii="Tahoma" w:hAnsi="Tahoma" w:cs="Tahoma"/>
          <w:color w:val="FF0000"/>
          <w:sz w:val="24"/>
          <w:szCs w:val="24"/>
        </w:rPr>
        <w:t xml:space="preserve">Монотипия предметная </w:t>
      </w:r>
      <w:r w:rsidRPr="003B4A25">
        <w:rPr>
          <w:rFonts w:ascii="Tahoma" w:hAnsi="Tahoma" w:cs="Tahoma"/>
          <w:sz w:val="24"/>
          <w:szCs w:val="24"/>
        </w:rPr>
        <w:t xml:space="preserve">- ребенок складывает лист бумаги вдвое и на одной его половине рисует половину изображаемого предмета. После рисования каждой </w:t>
      </w:r>
      <w:r w:rsidRPr="003B4A25">
        <w:rPr>
          <w:rFonts w:ascii="Tahoma" w:hAnsi="Tahoma" w:cs="Tahoma"/>
          <w:sz w:val="24"/>
          <w:szCs w:val="24"/>
        </w:rPr>
        <w:lastRenderedPageBreak/>
        <w:t>части предмета, пока не высохла краска, лист снова складывается пополам для получения отпечатка. Затем изображение можно украсить.</w:t>
      </w:r>
    </w:p>
    <w:p w:rsidR="003B4A25" w:rsidRPr="003B4A25" w:rsidRDefault="003B4A25" w:rsidP="003B4A25">
      <w:pPr>
        <w:spacing w:line="240" w:lineRule="auto"/>
        <w:contextualSpacing/>
        <w:jc w:val="both"/>
        <w:rPr>
          <w:rFonts w:ascii="Tahoma" w:hAnsi="Tahoma" w:cs="Tahoma"/>
          <w:sz w:val="24"/>
          <w:szCs w:val="24"/>
        </w:rPr>
      </w:pPr>
      <w:r w:rsidRPr="003B4A25">
        <w:rPr>
          <w:rFonts w:ascii="Tahoma" w:hAnsi="Tahoma" w:cs="Tahoma"/>
          <w:sz w:val="24"/>
          <w:szCs w:val="24"/>
        </w:rPr>
        <w:t xml:space="preserve"> </w:t>
      </w:r>
      <w:proofErr w:type="spellStart"/>
      <w:r w:rsidRPr="003B4A25">
        <w:rPr>
          <w:rFonts w:ascii="Tahoma" w:hAnsi="Tahoma" w:cs="Tahoma"/>
          <w:color w:val="FF0000"/>
          <w:sz w:val="24"/>
          <w:szCs w:val="24"/>
        </w:rPr>
        <w:t>Кляксография</w:t>
      </w:r>
      <w:proofErr w:type="spellEnd"/>
      <w:r w:rsidRPr="003B4A25">
        <w:rPr>
          <w:rFonts w:ascii="Tahoma" w:hAnsi="Tahoma" w:cs="Tahoma"/>
          <w:color w:val="FF0000"/>
          <w:sz w:val="24"/>
          <w:szCs w:val="24"/>
        </w:rPr>
        <w:t xml:space="preserve"> с трубочкой </w:t>
      </w:r>
      <w:r w:rsidRPr="003B4A25">
        <w:rPr>
          <w:rFonts w:ascii="Tahoma" w:hAnsi="Tahoma" w:cs="Tahoma"/>
          <w:sz w:val="24"/>
          <w:szCs w:val="24"/>
        </w:rPr>
        <w:t>-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3B4A25" w:rsidRPr="003B4A25" w:rsidRDefault="003B4A25" w:rsidP="003B4A25">
      <w:pPr>
        <w:spacing w:line="240" w:lineRule="auto"/>
        <w:contextualSpacing/>
        <w:jc w:val="both"/>
        <w:rPr>
          <w:rFonts w:ascii="Tahoma" w:hAnsi="Tahoma" w:cs="Tahoma"/>
          <w:sz w:val="24"/>
          <w:szCs w:val="24"/>
        </w:rPr>
      </w:pPr>
      <w:r w:rsidRPr="003B4A25">
        <w:rPr>
          <w:rFonts w:ascii="Tahoma" w:hAnsi="Tahoma" w:cs="Tahoma"/>
          <w:sz w:val="24"/>
          <w:szCs w:val="24"/>
        </w:rPr>
        <w:t xml:space="preserve"> </w:t>
      </w:r>
      <w:r w:rsidRPr="003B4A25">
        <w:rPr>
          <w:rFonts w:ascii="Tahoma" w:hAnsi="Tahoma" w:cs="Tahoma"/>
          <w:color w:val="FF0000"/>
          <w:sz w:val="24"/>
          <w:szCs w:val="24"/>
        </w:rPr>
        <w:t xml:space="preserve">Отпечатки листьев </w:t>
      </w:r>
      <w:r w:rsidRPr="003B4A25">
        <w:rPr>
          <w:rFonts w:ascii="Tahoma" w:hAnsi="Tahoma" w:cs="Tahoma"/>
          <w:sz w:val="24"/>
          <w:szCs w:val="24"/>
        </w:rPr>
        <w:t>-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3B4A25" w:rsidRPr="003B4A25" w:rsidRDefault="003B4A25" w:rsidP="003B4A25">
      <w:pPr>
        <w:spacing w:line="240" w:lineRule="auto"/>
        <w:contextualSpacing/>
        <w:jc w:val="both"/>
        <w:rPr>
          <w:rFonts w:ascii="Tahoma" w:hAnsi="Tahoma" w:cs="Tahoma"/>
          <w:sz w:val="24"/>
          <w:szCs w:val="24"/>
        </w:rPr>
      </w:pPr>
      <w:r w:rsidRPr="003B4A25">
        <w:rPr>
          <w:rFonts w:ascii="Tahoma" w:hAnsi="Tahoma" w:cs="Tahoma"/>
          <w:sz w:val="24"/>
          <w:szCs w:val="24"/>
        </w:rPr>
        <w:t xml:space="preserve"> </w:t>
      </w:r>
      <w:r w:rsidRPr="003B4A25">
        <w:rPr>
          <w:rFonts w:ascii="Tahoma" w:hAnsi="Tahoma" w:cs="Tahoma"/>
          <w:color w:val="FF0000"/>
          <w:sz w:val="24"/>
          <w:szCs w:val="24"/>
        </w:rPr>
        <w:t xml:space="preserve">Монотипия пейзажная </w:t>
      </w:r>
      <w:r w:rsidRPr="003B4A25">
        <w:rPr>
          <w:rFonts w:ascii="Tahoma" w:hAnsi="Tahoma" w:cs="Tahoma"/>
          <w:sz w:val="24"/>
          <w:szCs w:val="24"/>
        </w:rPr>
        <w:t>-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3B4A25" w:rsidRPr="003B4A25" w:rsidRDefault="003B4A25" w:rsidP="003B4A25">
      <w:pPr>
        <w:spacing w:line="240" w:lineRule="auto"/>
        <w:ind w:firstLine="708"/>
        <w:contextualSpacing/>
        <w:jc w:val="both"/>
        <w:rPr>
          <w:rFonts w:ascii="Tahoma" w:hAnsi="Tahoma" w:cs="Tahoma"/>
          <w:b/>
          <w:color w:val="00B050"/>
          <w:sz w:val="24"/>
          <w:szCs w:val="24"/>
        </w:rPr>
      </w:pPr>
      <w:r w:rsidRPr="003B4A25">
        <w:rPr>
          <w:rFonts w:ascii="Tahoma" w:hAnsi="Tahoma" w:cs="Tahoma"/>
          <w:b/>
          <w:color w:val="00B050"/>
          <w:sz w:val="24"/>
          <w:szCs w:val="24"/>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3B4A25" w:rsidRDefault="003B4A25" w:rsidP="003B4A25">
      <w:pPr>
        <w:spacing w:line="240" w:lineRule="auto"/>
        <w:contextualSpacing/>
        <w:jc w:val="both"/>
        <w:rPr>
          <w:rFonts w:ascii="Tahoma" w:hAnsi="Tahoma" w:cs="Tahoma"/>
          <w:b/>
          <w:color w:val="00B050"/>
          <w:sz w:val="24"/>
          <w:szCs w:val="24"/>
        </w:rPr>
      </w:pPr>
      <w:r w:rsidRPr="003B4A25">
        <w:rPr>
          <w:rFonts w:ascii="Tahoma" w:hAnsi="Tahoma" w:cs="Tahoma"/>
          <w:b/>
          <w:color w:val="00B050"/>
          <w:sz w:val="24"/>
          <w:szCs w:val="24"/>
        </w:rPr>
        <w:t>Дерзайте, фантазируйте! И к вам придет - радость творчества, удивления и единения с вашими детьми.</w:t>
      </w:r>
    </w:p>
    <w:p w:rsidR="003B4A25" w:rsidRPr="003B4A25" w:rsidRDefault="003B4A25" w:rsidP="003B4A25">
      <w:pPr>
        <w:spacing w:line="240" w:lineRule="auto"/>
        <w:contextualSpacing/>
        <w:jc w:val="both"/>
        <w:rPr>
          <w:rFonts w:ascii="Tahoma" w:hAnsi="Tahoma" w:cs="Tahoma"/>
          <w:b/>
          <w:color w:val="00B050"/>
          <w:sz w:val="24"/>
          <w:szCs w:val="24"/>
        </w:rPr>
      </w:pPr>
    </w:p>
    <w:p w:rsidR="00D23BEB" w:rsidRDefault="003B4A25" w:rsidP="003B4A25">
      <w:pPr>
        <w:spacing w:line="240" w:lineRule="auto"/>
        <w:contextualSpacing/>
        <w:jc w:val="center"/>
        <w:rPr>
          <w:rFonts w:ascii="Tahoma" w:hAnsi="Tahoma" w:cs="Tahoma"/>
          <w:b/>
          <w:color w:val="C00000"/>
          <w:sz w:val="24"/>
          <w:szCs w:val="24"/>
        </w:rPr>
      </w:pPr>
      <w:r w:rsidRPr="003B4A25">
        <w:rPr>
          <w:rFonts w:ascii="Tahoma" w:hAnsi="Tahoma" w:cs="Tahoma"/>
          <w:b/>
          <w:color w:val="C00000"/>
          <w:sz w:val="24"/>
          <w:szCs w:val="24"/>
        </w:rPr>
        <w:t>Желаю вам творческих успехов!</w:t>
      </w:r>
    </w:p>
    <w:p w:rsidR="00413B48" w:rsidRDefault="00413B48" w:rsidP="003B4A25">
      <w:pPr>
        <w:spacing w:line="240" w:lineRule="auto"/>
        <w:contextualSpacing/>
        <w:jc w:val="center"/>
        <w:rPr>
          <w:rFonts w:ascii="Tahoma" w:hAnsi="Tahoma" w:cs="Tahoma"/>
          <w:b/>
          <w:color w:val="C00000"/>
          <w:sz w:val="24"/>
          <w:szCs w:val="24"/>
        </w:rPr>
      </w:pPr>
    </w:p>
    <w:p w:rsidR="00413B48" w:rsidRDefault="00413B48" w:rsidP="003B4A25">
      <w:pPr>
        <w:spacing w:line="240" w:lineRule="auto"/>
        <w:contextualSpacing/>
        <w:jc w:val="center"/>
        <w:rPr>
          <w:rFonts w:ascii="Tahoma" w:hAnsi="Tahoma" w:cs="Tahoma"/>
          <w:b/>
          <w:color w:val="C00000"/>
          <w:sz w:val="24"/>
          <w:szCs w:val="24"/>
        </w:rPr>
      </w:pPr>
    </w:p>
    <w:p w:rsidR="00086657" w:rsidRDefault="00413B48" w:rsidP="003B4A25">
      <w:pPr>
        <w:spacing w:line="240" w:lineRule="auto"/>
        <w:contextualSpacing/>
        <w:jc w:val="center"/>
        <w:rPr>
          <w:rFonts w:ascii="Tahoma" w:hAnsi="Tahoma" w:cs="Tahoma"/>
          <w:color w:val="000000" w:themeColor="text1"/>
          <w:sz w:val="24"/>
          <w:szCs w:val="24"/>
        </w:rPr>
      </w:pPr>
      <w:r w:rsidRPr="00413B48">
        <w:rPr>
          <w:rFonts w:ascii="Tahoma" w:hAnsi="Tahoma" w:cs="Tahoma"/>
          <w:color w:val="000000" w:themeColor="text1"/>
          <w:sz w:val="24"/>
          <w:szCs w:val="24"/>
        </w:rPr>
        <w:t>Консультацию составила</w:t>
      </w:r>
      <w:r>
        <w:rPr>
          <w:rFonts w:ascii="Tahoma" w:hAnsi="Tahoma" w:cs="Tahoma"/>
          <w:color w:val="000000" w:themeColor="text1"/>
          <w:sz w:val="24"/>
          <w:szCs w:val="24"/>
        </w:rPr>
        <w:t xml:space="preserve">: </w:t>
      </w:r>
    </w:p>
    <w:p w:rsidR="00413B48" w:rsidRPr="00413B48" w:rsidRDefault="00413B48" w:rsidP="003B4A25">
      <w:pPr>
        <w:spacing w:line="240" w:lineRule="auto"/>
        <w:contextualSpacing/>
        <w:jc w:val="center"/>
        <w:rPr>
          <w:rFonts w:ascii="Tahoma" w:hAnsi="Tahoma" w:cs="Tahoma"/>
          <w:color w:val="000000" w:themeColor="text1"/>
          <w:sz w:val="24"/>
          <w:szCs w:val="24"/>
        </w:rPr>
      </w:pPr>
      <w:bookmarkStart w:id="0" w:name="_GoBack"/>
      <w:bookmarkEnd w:id="0"/>
      <w:r w:rsidRPr="00413B48">
        <w:rPr>
          <w:rFonts w:ascii="Tahoma" w:hAnsi="Tahoma" w:cs="Tahoma"/>
          <w:color w:val="000000" w:themeColor="text1"/>
          <w:sz w:val="24"/>
          <w:szCs w:val="24"/>
        </w:rPr>
        <w:t xml:space="preserve">Богословская Мария Александровна </w:t>
      </w:r>
      <w:r w:rsidR="00086657">
        <w:rPr>
          <w:rFonts w:ascii="Tahoma" w:hAnsi="Tahoma" w:cs="Tahoma"/>
          <w:color w:val="000000" w:themeColor="text1"/>
          <w:sz w:val="24"/>
          <w:szCs w:val="24"/>
        </w:rPr>
        <w:t>–</w:t>
      </w:r>
      <w:r w:rsidRPr="00413B48">
        <w:rPr>
          <w:rFonts w:ascii="Tahoma" w:hAnsi="Tahoma" w:cs="Tahoma"/>
          <w:color w:val="000000" w:themeColor="text1"/>
          <w:sz w:val="24"/>
          <w:szCs w:val="24"/>
        </w:rPr>
        <w:t xml:space="preserve"> воспитатель</w:t>
      </w:r>
      <w:r w:rsidR="00086657">
        <w:rPr>
          <w:rFonts w:ascii="Tahoma" w:hAnsi="Tahoma" w:cs="Tahoma"/>
          <w:color w:val="000000" w:themeColor="text1"/>
          <w:sz w:val="24"/>
          <w:szCs w:val="24"/>
        </w:rPr>
        <w:t xml:space="preserve"> МДОУ «Детский сад №228»</w:t>
      </w:r>
    </w:p>
    <w:sectPr w:rsidR="00413B48" w:rsidRPr="00413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51"/>
    <w:rsid w:val="00086657"/>
    <w:rsid w:val="00182151"/>
    <w:rsid w:val="003B4A25"/>
    <w:rsid w:val="00413B48"/>
    <w:rsid w:val="00D2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Богословская</dc:creator>
  <cp:keywords/>
  <dc:description/>
  <cp:lastModifiedBy>ШЕСТЕРИКОВА КАТЯ</cp:lastModifiedBy>
  <cp:revision>6</cp:revision>
  <dcterms:created xsi:type="dcterms:W3CDTF">2016-02-18T16:02:00Z</dcterms:created>
  <dcterms:modified xsi:type="dcterms:W3CDTF">2016-02-19T06:14:00Z</dcterms:modified>
</cp:coreProperties>
</file>