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AD" w:rsidRPr="00E571AD" w:rsidRDefault="00E571AD" w:rsidP="00E571AD">
      <w:pPr>
        <w:shd w:val="clear" w:color="auto" w:fill="FFFFFF"/>
        <w:spacing w:before="240"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  <w:r w:rsidRPr="00E571AD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t>Краснуха</w:t>
      </w: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E571AD" w:rsidRPr="00E571AD" w:rsidTr="00E571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71AD" w:rsidRPr="00E571AD" w:rsidRDefault="00E571AD" w:rsidP="00E571AD">
            <w:pPr>
              <w:spacing w:before="22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Краснуха - это острое инфекционное заболевание, вызываемое вирусом краснухи. Источником является больной или вирусоноситель. Выделение вируса из носоглотки начинается за 7-10 дней до начала высыпаний и продолжается в течение 2-3 недель от момента появления сыпи. Ребенок с врожденной краснухой считается источником инфекции в течение 12 месяцев от момента рождения, редко до двух лет. Восприимчивы к краснухе люди любого возраста, но чаще болеют дети дошкольного и младшего школьного возраста. После перенесенного заболевания вырабатывается стойкий иммунитет. Краснухой чаще заболевают в холодное время года.</w:t>
            </w:r>
          </w:p>
          <w:p w:rsidR="00E571AD" w:rsidRPr="00E571AD" w:rsidRDefault="00E571AD" w:rsidP="00E571AD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Инкубационный период краснухи составляет от 15 до 24 дней. За неделю до высыпания появляется увеличение шейных и затылочных лимфатических узлов, их болезненность. Сыпь появляется в 1 или 2 день болезни. Сначала высыпания возникают на лице и в течение дня распространяются на туловище и конечности, либо обнаруживаются на всех участках одновременно. Распространение сыпи происходит </w:t>
            </w:r>
            <w:proofErr w:type="gramStart"/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с</w:t>
            </w:r>
            <w:proofErr w:type="gramEnd"/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почасовой </w:t>
            </w:r>
            <w:proofErr w:type="spellStart"/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этапностью</w:t>
            </w:r>
            <w:proofErr w:type="spellEnd"/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. Сыпь </w:t>
            </w:r>
            <w:proofErr w:type="gramStart"/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более обильна</w:t>
            </w:r>
            <w:proofErr w:type="gramEnd"/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на разгибательных поверхностях, спине, пояснице, ягодицах. Элементы сыпи держатся 2-3 дня, исчезая без пигментации и шелушения. Могут отмечаться катаральные явления со стороны верхних дыхательных путей (насморк, кашель, конъюнктивит). Общее состояние ребенка страдает мало, температура тела поднимается до невысоких цифр, чаще 37,3 - 37,5.</w:t>
            </w:r>
          </w:p>
          <w:p w:rsidR="00E571AD" w:rsidRPr="00E571AD" w:rsidRDefault="00E571AD" w:rsidP="00E571AD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Течение и исход краснухи благоприятный. Осложнения характерны для детей старшего возраста и взрослых (энцефалиты, поражения суставов, тромбоцитопеническая пурпура).</w:t>
            </w:r>
          </w:p>
          <w:p w:rsidR="00E571AD" w:rsidRPr="00E571AD" w:rsidRDefault="00E571AD" w:rsidP="00E571AD">
            <w:pPr>
              <w:spacing w:before="22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E571AD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Противоэпидемический режим</w:t>
            </w:r>
          </w:p>
          <w:p w:rsidR="00E571AD" w:rsidRPr="00E571AD" w:rsidRDefault="00E571AD" w:rsidP="00E571AD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1. Больной с краснухой изолируется на 7 дней со дня появления сыпи.</w:t>
            </w:r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br/>
              <w:t>2. Помещение, где находится больной, ежедневно проветривают и делают влажную уборку. Дезинфекция не проводится. </w:t>
            </w:r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br/>
              <w:t>3. В случае регистрации очага инфекции в ДОУ или школе с момента выявления первого больного и до 21-го дня с момента выявления последнего больного в коллектив не принимаются дети, не болевшие краснухой и не привитые против нее. Эти лица наблюдаются специалистом 21 день. </w:t>
            </w:r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br/>
              <w:t>4. Все беременные при контакте обследуются на наличие антител против краснухи, так как вирус краснухи вызывает различные аномалии развития плода (поражение глаз, органов слуха, сердца).</w:t>
            </w:r>
          </w:p>
          <w:p w:rsidR="00E571AD" w:rsidRPr="00E571AD" w:rsidRDefault="00E571AD" w:rsidP="00E571AD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В период высыпаний рекомендуется постельный режим, даже при отсутствии повышенной температуры тела, поливитамины, </w:t>
            </w:r>
            <w:proofErr w:type="spellStart"/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аскорутин</w:t>
            </w:r>
            <w:proofErr w:type="spellEnd"/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.</w:t>
            </w:r>
          </w:p>
          <w:p w:rsidR="00E571AD" w:rsidRPr="00E571AD" w:rsidRDefault="00E571AD" w:rsidP="00E571AD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Выписка в детское учреждение проводится при полном клиническом выздоровлении не ранее 7-го дня после появления высыпаний.</w:t>
            </w:r>
          </w:p>
          <w:p w:rsidR="00E571AD" w:rsidRPr="00E571AD" w:rsidRDefault="00E571AD" w:rsidP="00E571AD">
            <w:pPr>
              <w:spacing w:before="22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E571AD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Профилактика</w:t>
            </w:r>
          </w:p>
          <w:p w:rsidR="00E571AD" w:rsidRPr="00E571AD" w:rsidRDefault="00E571AD" w:rsidP="00E571AD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E571AD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 настоящее время существуют вакцины против краснухи. Вакцинация проводится в 12-18 месяцев, а ревакцинация в 5-14 лет.</w:t>
            </w:r>
          </w:p>
          <w:p w:rsidR="00E571AD" w:rsidRPr="00E571AD" w:rsidRDefault="00E571AD" w:rsidP="00E571AD">
            <w:pPr>
              <w:spacing w:before="225" w:after="75" w:line="240" w:lineRule="auto"/>
              <w:ind w:left="75" w:right="75" w:firstLine="360"/>
              <w:jc w:val="center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E571AD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Обратитесь к врачу, если у ребенка появились симптомы краснухи!</w:t>
            </w:r>
          </w:p>
        </w:tc>
      </w:tr>
    </w:tbl>
    <w:p w:rsidR="00FB6F13" w:rsidRDefault="00FB6F13"/>
    <w:sectPr w:rsidR="00FB6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DC"/>
    <w:rsid w:val="00DC38DC"/>
    <w:rsid w:val="00E571AD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E5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5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E5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5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2015-01-30T19:36:00Z</dcterms:created>
  <dcterms:modified xsi:type="dcterms:W3CDTF">2015-01-30T19:36:00Z</dcterms:modified>
</cp:coreProperties>
</file>