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79" w:rsidRPr="00202B75" w:rsidRDefault="00A00679" w:rsidP="00202B75">
      <w:pPr>
        <w:jc w:val="center"/>
        <w:rPr>
          <w:b/>
          <w:sz w:val="32"/>
        </w:rPr>
      </w:pPr>
      <w:bookmarkStart w:id="0" w:name="_GoBack"/>
      <w:bookmarkEnd w:id="0"/>
      <w:r w:rsidRPr="00202B75">
        <w:rPr>
          <w:b/>
          <w:sz w:val="32"/>
        </w:rPr>
        <w:t>«Помогаем ребенку стать самостоятельным»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Казалось бы, что может быть желаннее и удобнее для родителя, чем самостоятельный ребенок? Часто можно услышать: "мне бы хотелось, чтобы мой ребенок был более самостоятельным - сам одевался, сам ел, сам себя занимал". Но на практике все не так просто. Мамы и папы сталкиваются с тем, что самостоятельность влечет за собой независимость и свободу принятия решений, а далеко не всегда взгляды детей и взрослых на необходимость или правильность каких-либо действий совпадают.</w:t>
      </w:r>
    </w:p>
    <w:p w:rsidR="00202B75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Важно понимать, что, чем чаще ребенок получает право проявлять самостоятельность, тем меньше он готов следовать ограничивающим его рамкам. С точки зрения гармоничного развития личности в этом нет ничего плохо, просто родители не всегда оказываются готовыми принять данный факт.</w:t>
      </w:r>
    </w:p>
    <w:p w:rsidR="00A00679" w:rsidRPr="00202B75" w:rsidRDefault="00A00679" w:rsidP="00202B75">
      <w:pPr>
        <w:jc w:val="both"/>
        <w:rPr>
          <w:sz w:val="24"/>
          <w:u w:val="single"/>
        </w:rPr>
      </w:pPr>
      <w:r w:rsidRPr="00202B75">
        <w:rPr>
          <w:sz w:val="24"/>
          <w:u w:val="single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 xml:space="preserve">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</w:t>
      </w:r>
      <w:proofErr w:type="gramStart"/>
      <w:r w:rsidRPr="00202B75">
        <w:rPr>
          <w:sz w:val="24"/>
        </w:rPr>
        <w:t>Например</w:t>
      </w:r>
      <w:proofErr w:type="gramEnd"/>
      <w:r w:rsidRPr="00202B75">
        <w:rPr>
          <w:sz w:val="24"/>
        </w:rPr>
        <w:t>: "Ты хочешь разобрать машинку? Ладно, она твоя, ты можешь делать с ней, что хочешь, но только учти, что потом она может не собраться и ты окажешься без машинки. Решай сам".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тобой будем учить стихи". Тогда ребёнок сам будет стремиться выполнить принятое решение, поскольку будет ощущать его как своё.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 xml:space="preserve">Ребёнок учится самостоятельно принимать решения не только в повседневной жизни, но и во время игры. Прежде всего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</w:t>
      </w:r>
      <w:r w:rsidRPr="00202B75">
        <w:rPr>
          <w:sz w:val="24"/>
        </w:rPr>
        <w:lastRenderedPageBreak/>
        <w:t>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Родителям необходимо запастись терпением и давать ребенку столько времени, сколько ему требуется. Конечно, дети в силу возраста и физического развития могут потратить на самое простое дело намного больше времени, чем взрослый. И вы не раз, наверное, поймаете себя на мысли, что было бы проще и быстрее все сделать самому. Но ведь ваша цель – вырастить самостоятельную личность, а для этого следует запастись терпением. 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Научитесь признавать право ребенка на ошибку и ни в коем случае не осуждать за нее. Когда человек берется за новое для себя дело и ошибается – это нормально. И ребенок будет часто проливать и просыпать, но если вы не будете осаждать его критикой за ошибки, то он довольно быстро сам осознает их и постарается исправить. Лучшим методом против ошибок является только ваш пример. 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 xml:space="preserve"> Конечно, родители должны продолжать оказывать помощь своему ребёнку в его самостоятельности. Но теперь активное участие, меняется пассивным: родители должны сделать и обустроить дома ребёнку помощников:</w:t>
      </w:r>
      <w:r w:rsidRPr="00202B75">
        <w:rPr>
          <w:sz w:val="24"/>
        </w:rPr>
        <w:br/>
      </w:r>
      <w:r w:rsidRPr="00202B75">
        <w:rPr>
          <w:sz w:val="24"/>
        </w:rPr>
        <w:br/>
        <w:t>- организуйте удобное ребенку пространство для хранения одежды низкие полки или шкафчики, низкие вешалки и перекладины для плечиков( чем доступнее будут вещи для ребенка, тем быстрее он проявит интерес к процессу выбора одежды, а уже это повлечет за собой стремление одеваться самостоятельно)</w:t>
      </w:r>
      <w:r w:rsidRPr="00202B75">
        <w:rPr>
          <w:sz w:val="24"/>
        </w:rPr>
        <w:br/>
        <w:t>- подбирайте одежду и обувь с простыми застежками кнопками, липучками; футболки с достаточно широкой горловиной; широкие штаны на резинке (все это будет способствовать тому, что ребенок быстро научится надевать и снимать вещи без вашей помощи);</w:t>
      </w:r>
      <w:r w:rsidRPr="00202B75">
        <w:rPr>
          <w:sz w:val="24"/>
        </w:rPr>
        <w:br/>
        <w:t>- храните в гардеробе ребенка одежду, соответствующую сезону  (так, если вы будете предоставлять малышу возможность самому выбрать одежду для прогулки, он не выберет футболку зимой, а теплый свитер летом);</w:t>
      </w:r>
      <w:r w:rsidRPr="00202B75">
        <w:rPr>
          <w:sz w:val="24"/>
        </w:rPr>
        <w:br/>
        <w:t xml:space="preserve">- организуйте в ванной или гардеробной корзину для грязного белья (объясните и покажите малышу, куда нужно бросать вещи для стирки); </w:t>
      </w:r>
      <w:r w:rsidRPr="00202B75">
        <w:rPr>
          <w:sz w:val="24"/>
        </w:rPr>
        <w:br/>
        <w:t>- повесьте в доступном ребенку месте безопасное зеркало, довольно большое, чтобы можно было видеть себя в полный рост ( рядом с зеркалом можно сделать полку, где будет лежать расческа, ну а если у вас девочка, то еще и различные аксессуары);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lastRenderedPageBreak/>
        <w:t>-объясните и покажите ребёнку, зачем и как нужно убирать свои вещи: игрушки, краски, книжки и т.д. (у каждой вещи свое место, которое малыш сам может выбрать из предложенных мест: коробочка, мешочек, и т.д.);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 xml:space="preserve">-во время приёма пищи можно предоставлять </w:t>
      </w:r>
      <w:proofErr w:type="spellStart"/>
      <w:r w:rsidRPr="00202B75">
        <w:rPr>
          <w:sz w:val="24"/>
        </w:rPr>
        <w:t>рёбёнку</w:t>
      </w:r>
      <w:proofErr w:type="spellEnd"/>
      <w:r w:rsidRPr="00202B75">
        <w:rPr>
          <w:sz w:val="24"/>
        </w:rPr>
        <w:t xml:space="preserve"> выбирать десерт или напиток (яблоко или груша, сок или компот и т.д.);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- пусть малыш помогает вам по хозяйству, постепенно у него появится его личная обязанность, за которую отвечает только он (поливать цветы, накрывать на стол, выносить мусор, ходить за хлебом – выберите то, что наиболее соответствует вашему укладу жизни).</w:t>
      </w:r>
    </w:p>
    <w:p w:rsidR="00A00679" w:rsidRPr="00202B75" w:rsidRDefault="00A00679" w:rsidP="00202B75">
      <w:pPr>
        <w:jc w:val="both"/>
        <w:rPr>
          <w:sz w:val="24"/>
          <w:u w:val="single"/>
        </w:rPr>
      </w:pPr>
      <w:r w:rsidRPr="00202B75">
        <w:rPr>
          <w:sz w:val="24"/>
          <w:u w:val="single"/>
        </w:rPr>
        <w:t>Помимо определённых правил для помощи вашему малышу, необходимо ещё учитывать и действия, которые лучше всего избежать: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Предоставьте ребенку возможность самому себя обслуживать. Предъявляемые к сыну или дочери требования должны быть адекватны их возрасту и последовательны. Не стоит делать за ребенка то, что он может сделать сам (кроме исключительных случаев, например, если он себя плохо чувствует). Иначе он привыкнет к тому, что после нескольких напоминаний, вы все равно все сделаете за него, и просто не будет реагировать на ваши слова. Если вы несколько раз говорите ему собрать и приготовить одежду на завтра, а он этого не сделает, пусть он хоть раз поволнуется утром сам. Даже если он опоздает в этот день в школу, это будет его ответственность, не ваша.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 xml:space="preserve">Не «стойте над душой» у сына или дочки. Ребенок, привыкший к тому, что каждое его действие контролируют взрослые, никогда не научится самостоятельно работать. Когда он начал работу, займитесь своими делами, подходите к ребенку лишь время от времени и смотрите, как у него продвигаются дела. Если заметили, что он </w:t>
      </w:r>
      <w:proofErr w:type="gramStart"/>
      <w:r w:rsidRPr="00202B75">
        <w:rPr>
          <w:sz w:val="24"/>
        </w:rPr>
        <w:t>отвлекся,–</w:t>
      </w:r>
      <w:proofErr w:type="gramEnd"/>
      <w:r w:rsidRPr="00202B75">
        <w:rPr>
          <w:sz w:val="24"/>
        </w:rPr>
        <w:t xml:space="preserve"> спокойным и доброжелательным тоном поинтересуйтесь его успехами.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 xml:space="preserve">Поощряйте вопросы с его стороны, но не «разжевывайте» ему задания – он должен сам научиться их понимать. Пойдите на хитрость, пусть ребенок объяснит вам, как они делали подобные задания в </w:t>
      </w:r>
      <w:proofErr w:type="gramStart"/>
      <w:r w:rsidRPr="00202B75">
        <w:rPr>
          <w:sz w:val="24"/>
        </w:rPr>
        <w:t>классе,–</w:t>
      </w:r>
      <w:proofErr w:type="gramEnd"/>
      <w:r w:rsidRPr="00202B75">
        <w:rPr>
          <w:sz w:val="24"/>
        </w:rPr>
        <w:t xml:space="preserve"> ведь вы учились так давно, что плохо помните школьные требования. Непонятное, спорное слово, нужный синоним поищите вместе в словаре – это, с одной стороны, послужит сменой деятельности, а с другой – приучит сына или дочь пользоваться справочной литературой.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 xml:space="preserve">Определите индивидуальные особенности ребенка, понаблюдав за стилем его работы: насколько быстро он утомляется от однообразной деятельности, легко ли включается в новое задание или долго «раскачивается», какой вид деятельности ему дается легче (письмо, счет, чтение, рисование и т. д.), какие учебные предметы ему более интересны. Затем, учитывая эти особенности, вместе составьте план выполнения уроков на каждый день. Постепенно ребенок приучится рассчитывать время и организовывать свою деятельность, и ваше присутствие в комнате перестанет быть необходимым. В ваши функции будет входить контроль конечного результата. Обустройте ребенку постоянное рабочее место, где ему будет удобно и приятно заниматься. Ни в коем случае не </w:t>
      </w:r>
      <w:r w:rsidRPr="00202B75">
        <w:rPr>
          <w:sz w:val="24"/>
        </w:rPr>
        <w:lastRenderedPageBreak/>
        <w:t>позволяйте ему за уроки при включенном телевизоре, радио, компьютере, по возможности создайте на время подготовки домашних заданий спокойную и тихую обстановку.</w:t>
      </w:r>
    </w:p>
    <w:p w:rsidR="00A00679" w:rsidRPr="00202B75" w:rsidRDefault="00A00679" w:rsidP="00202B75">
      <w:pPr>
        <w:jc w:val="both"/>
        <w:rPr>
          <w:sz w:val="24"/>
        </w:rPr>
      </w:pPr>
      <w:r w:rsidRPr="00202B75">
        <w:rPr>
          <w:sz w:val="24"/>
        </w:rPr>
        <w:t>Если вы говорите, что что-то сделаете, то сделайте это непременно. Иначе ребенок привыкнет «пропускать мимо ушей» ваши предупреждения. Если вы говорите, что в выходные дни он наказан, и вы не отпускаете его куда-то, выполните это обещание.</w:t>
      </w:r>
    </w:p>
    <w:p w:rsidR="00A00679" w:rsidRPr="00202B75" w:rsidRDefault="00A00679" w:rsidP="00202B75"/>
    <w:p w:rsidR="00AA4859" w:rsidRPr="00202B75" w:rsidRDefault="00AA4859" w:rsidP="00202B75"/>
    <w:sectPr w:rsidR="00AA4859" w:rsidRPr="00202B75" w:rsidSect="00202B75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B3D"/>
    <w:multiLevelType w:val="hybridMultilevel"/>
    <w:tmpl w:val="CFDA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4A86"/>
    <w:multiLevelType w:val="hybridMultilevel"/>
    <w:tmpl w:val="7DC21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32"/>
    <w:rsid w:val="00202B75"/>
    <w:rsid w:val="002A2632"/>
    <w:rsid w:val="00A00679"/>
    <w:rsid w:val="00A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801D"/>
  <w15:chartTrackingRefBased/>
  <w15:docId w15:val="{872CBF70-57A2-4FDE-B5E8-1BF4083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7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A00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7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uiPriority w:val="1"/>
    <w:qFormat/>
    <w:rsid w:val="00A0067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1344</Words>
  <Characters>7664</Characters>
  <Application>Microsoft Office Word</Application>
  <DocSecurity>0</DocSecurity>
  <Lines>63</Lines>
  <Paragraphs>17</Paragraphs>
  <ScaleCrop>false</ScaleCrop>
  <Company>diakov.net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2021-10-12T16:58:00Z</dcterms:created>
  <dcterms:modified xsi:type="dcterms:W3CDTF">2021-10-12T17:56:00Z</dcterms:modified>
</cp:coreProperties>
</file>