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B" w:rsidRPr="002250F4" w:rsidRDefault="002250F4">
      <w:pPr>
        <w:rPr>
          <w:lang w:val="ru-RU"/>
        </w:rPr>
      </w:pPr>
      <w:r>
        <w:rPr>
          <w:lang w:val="ru-RU"/>
        </w:rPr>
        <w:t xml:space="preserve">                                            Результат независимой оценки деятельности МДОУ «Детский сад № 228» в 2019г</w:t>
      </w:r>
    </w:p>
    <w:p w:rsidR="002250F4" w:rsidRPr="002250F4" w:rsidRDefault="002250F4">
      <w:pPr>
        <w:rPr>
          <w:lang w:val="ru-RU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2250F4" w:rsidTr="002250F4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2250F4" w:rsidTr="00225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250F4" w:rsidTr="00225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Pr="002250F4" w:rsidRDefault="002250F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Pr="002250F4" w:rsidRDefault="002250F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Pr="002250F4" w:rsidRDefault="002250F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2250F4" w:rsidTr="00225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2250F4" w:rsidTr="002250F4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228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</w:t>
            </w:r>
          </w:p>
        </w:tc>
      </w:tr>
      <w:tr w:rsidR="002250F4" w:rsidTr="00225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F4" w:rsidRDefault="002250F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F4" w:rsidRDefault="00225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</w:t>
            </w:r>
          </w:p>
        </w:tc>
      </w:tr>
    </w:tbl>
    <w:p w:rsidR="002250F4" w:rsidRDefault="002250F4" w:rsidP="002250F4">
      <w:pPr>
        <w:rPr>
          <w:sz w:val="18"/>
          <w:szCs w:val="18"/>
        </w:rPr>
      </w:pPr>
    </w:p>
    <w:p w:rsidR="002250F4" w:rsidRDefault="002250F4" w:rsidP="002250F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2250F4" w:rsidRDefault="002250F4" w:rsidP="002250F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2250F4" w:rsidRDefault="002250F4" w:rsidP="002250F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2250F4" w:rsidRDefault="002250F4" w:rsidP="002250F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p w:rsidR="002250F4" w:rsidRPr="002250F4" w:rsidRDefault="002250F4">
      <w:pPr>
        <w:rPr>
          <w:lang w:val="ru-RU"/>
        </w:rPr>
      </w:pPr>
    </w:p>
    <w:sectPr w:rsidR="002250F4" w:rsidRPr="002250F4" w:rsidSect="00225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0F4"/>
    <w:rsid w:val="002250F4"/>
    <w:rsid w:val="00D0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F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F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2021-12-23T10:02:00Z</dcterms:created>
  <dcterms:modified xsi:type="dcterms:W3CDTF">2021-12-23T10:04:00Z</dcterms:modified>
</cp:coreProperties>
</file>